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7F" w:rsidRPr="00FF357F" w:rsidRDefault="00FF357F" w:rsidP="00FF357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F357F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FF357F" w:rsidRDefault="00FF357F" w:rsidP="00FF357F">
      <w:pPr>
        <w:pStyle w:val="a6"/>
        <w:rPr>
          <w:rFonts w:ascii="Times New Roman" w:hAnsi="Times New Roman" w:cs="Times New Roman"/>
          <w:sz w:val="24"/>
          <w:szCs w:val="24"/>
        </w:rPr>
      </w:pPr>
      <w:r w:rsidRPr="00FF357F">
        <w:rPr>
          <w:rFonts w:ascii="Times New Roman" w:hAnsi="Times New Roman" w:cs="Times New Roman"/>
          <w:sz w:val="24"/>
          <w:szCs w:val="24"/>
        </w:rPr>
        <w:t xml:space="preserve">                                     ВОРОНОВСКОЕ СЕЛЬСКОЕ ПОСЕЛЕНИЕ</w:t>
      </w:r>
    </w:p>
    <w:p w:rsidR="00FF357F" w:rsidRPr="00FF357F" w:rsidRDefault="00FF357F" w:rsidP="00FF35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357F" w:rsidRDefault="00FF357F" w:rsidP="00FF357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F357F">
        <w:rPr>
          <w:rFonts w:ascii="Times New Roman" w:hAnsi="Times New Roman" w:cs="Times New Roman"/>
          <w:sz w:val="24"/>
          <w:szCs w:val="24"/>
        </w:rPr>
        <w:t xml:space="preserve">АДМИНИСТРАЦИЯ  ВОРОНОВСКОГО  СЕЛЬСКОГО  ПОСЕЛЕНИЯ  </w:t>
      </w:r>
    </w:p>
    <w:p w:rsidR="00FF357F" w:rsidRPr="00FF357F" w:rsidRDefault="00FF357F" w:rsidP="00FF357F">
      <w:pPr>
        <w:pStyle w:val="a6"/>
        <w:rPr>
          <w:rFonts w:ascii="Times New Roman" w:hAnsi="Times New Roman" w:cs="Times New Roman"/>
          <w:sz w:val="24"/>
          <w:szCs w:val="24"/>
        </w:rPr>
      </w:pPr>
      <w:r w:rsidRPr="00FF35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57F" w:rsidRPr="00FF357F" w:rsidRDefault="00FF357F" w:rsidP="00FF357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FF357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F357F" w:rsidRPr="00FF357F" w:rsidRDefault="00FF357F" w:rsidP="00FF357F">
      <w:pPr>
        <w:pStyle w:val="a6"/>
        <w:rPr>
          <w:rFonts w:ascii="Times New Roman" w:hAnsi="Times New Roman" w:cs="Times New Roman"/>
          <w:sz w:val="24"/>
          <w:szCs w:val="24"/>
        </w:rPr>
      </w:pPr>
      <w:r w:rsidRPr="00FF35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FF357F" w:rsidRPr="00FF357F" w:rsidRDefault="00FF357F" w:rsidP="00FF35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357F" w:rsidRPr="00FF357F" w:rsidRDefault="00FF357F" w:rsidP="00FF357F">
      <w:pPr>
        <w:pStyle w:val="a6"/>
        <w:rPr>
          <w:rFonts w:ascii="Times New Roman" w:hAnsi="Times New Roman" w:cs="Times New Roman"/>
          <w:sz w:val="24"/>
          <w:szCs w:val="24"/>
        </w:rPr>
      </w:pPr>
      <w:r w:rsidRPr="00FF357F">
        <w:rPr>
          <w:rFonts w:ascii="Times New Roman" w:hAnsi="Times New Roman" w:cs="Times New Roman"/>
          <w:sz w:val="24"/>
          <w:szCs w:val="24"/>
        </w:rPr>
        <w:t xml:space="preserve"> </w:t>
      </w:r>
      <w:r w:rsidRPr="00FF357F">
        <w:rPr>
          <w:rFonts w:ascii="Times New Roman" w:hAnsi="Times New Roman" w:cs="Times New Roman"/>
          <w:sz w:val="24"/>
          <w:szCs w:val="24"/>
        </w:rPr>
        <w:tab/>
      </w:r>
      <w:r w:rsidRPr="00FF357F">
        <w:rPr>
          <w:rFonts w:ascii="Times New Roman" w:hAnsi="Times New Roman" w:cs="Times New Roman"/>
          <w:sz w:val="24"/>
          <w:szCs w:val="24"/>
        </w:rPr>
        <w:tab/>
      </w:r>
      <w:r w:rsidRPr="00FF357F">
        <w:rPr>
          <w:rFonts w:ascii="Times New Roman" w:hAnsi="Times New Roman" w:cs="Times New Roman"/>
          <w:sz w:val="24"/>
          <w:szCs w:val="24"/>
        </w:rPr>
        <w:tab/>
      </w:r>
    </w:p>
    <w:p w:rsidR="00FF357F" w:rsidRPr="00FF357F" w:rsidRDefault="00FF357F" w:rsidP="00FF357F">
      <w:pPr>
        <w:pStyle w:val="a6"/>
        <w:rPr>
          <w:rFonts w:ascii="Times New Roman" w:hAnsi="Times New Roman" w:cs="Times New Roman"/>
          <w:sz w:val="24"/>
          <w:szCs w:val="24"/>
        </w:rPr>
      </w:pPr>
      <w:r w:rsidRPr="00FF357F">
        <w:rPr>
          <w:rFonts w:ascii="Times New Roman" w:hAnsi="Times New Roman" w:cs="Times New Roman"/>
          <w:sz w:val="24"/>
          <w:szCs w:val="24"/>
        </w:rPr>
        <w:t>02.06.2016                                                                                                                                 № 77</w:t>
      </w:r>
    </w:p>
    <w:p w:rsidR="00FF357F" w:rsidRPr="00FF357F" w:rsidRDefault="00FF357F" w:rsidP="00FF357F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F357F">
        <w:rPr>
          <w:rFonts w:ascii="Times New Roman" w:hAnsi="Times New Roman" w:cs="Times New Roman"/>
          <w:sz w:val="20"/>
          <w:szCs w:val="20"/>
        </w:rPr>
        <w:t xml:space="preserve">с. </w:t>
      </w:r>
      <w:proofErr w:type="gramStart"/>
      <w:r w:rsidRPr="00FF357F">
        <w:rPr>
          <w:rFonts w:ascii="Times New Roman" w:hAnsi="Times New Roman" w:cs="Times New Roman"/>
          <w:sz w:val="20"/>
          <w:szCs w:val="20"/>
        </w:rPr>
        <w:t>Вороново</w:t>
      </w:r>
      <w:proofErr w:type="gramEnd"/>
      <w:r w:rsidRPr="00FF357F">
        <w:rPr>
          <w:rFonts w:ascii="Times New Roman" w:hAnsi="Times New Roman" w:cs="Times New Roman"/>
          <w:sz w:val="20"/>
          <w:szCs w:val="20"/>
        </w:rPr>
        <w:t xml:space="preserve">   Кожевниковского района   Томской области</w:t>
      </w:r>
    </w:p>
    <w:p w:rsidR="00FF357F" w:rsidRPr="00FF357F" w:rsidRDefault="00FF357F" w:rsidP="00FF35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357F" w:rsidRPr="00FF357F" w:rsidRDefault="00FF357F" w:rsidP="00FF35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357F" w:rsidRPr="00FF357F" w:rsidRDefault="00FF357F" w:rsidP="00FF357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357F">
        <w:rPr>
          <w:rFonts w:ascii="Times New Roman" w:hAnsi="Times New Roman" w:cs="Times New Roman"/>
          <w:sz w:val="24"/>
          <w:szCs w:val="24"/>
        </w:rPr>
        <w:t>Об отмене постановления администрации Вороновского сельского поселения                             от 11.01.2016 № 1 «Об утверждении социальной нормы площади жилого помещения на одиноко проживающего гражданина, принимаемой для расчета размера субвенций в части расходов на приобретение жилых помещений, предоставляемых гражданам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Вороновское сельское поселение в 2016 году.»</w:t>
      </w:r>
      <w:proofErr w:type="gramEnd"/>
    </w:p>
    <w:p w:rsidR="00FF357F" w:rsidRPr="00FF357F" w:rsidRDefault="00FF357F" w:rsidP="00FF35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357F" w:rsidRPr="00FF357F" w:rsidRDefault="00FF357F" w:rsidP="00FF35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357F" w:rsidRPr="00FF357F" w:rsidRDefault="00FF357F" w:rsidP="00FF35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357F" w:rsidRPr="00FF357F" w:rsidRDefault="00FF357F" w:rsidP="00FF357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357F">
        <w:rPr>
          <w:rFonts w:ascii="Times New Roman" w:hAnsi="Times New Roman" w:cs="Times New Roman"/>
          <w:sz w:val="24"/>
          <w:szCs w:val="24"/>
        </w:rPr>
        <w:t xml:space="preserve">В соответствии с частью 3 статьи 3 Закона Томской области от 11 сентября 2007 года </w:t>
      </w:r>
    </w:p>
    <w:p w:rsidR="00FF357F" w:rsidRPr="00FF357F" w:rsidRDefault="00FF357F" w:rsidP="00FF357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357F">
        <w:rPr>
          <w:rFonts w:ascii="Times New Roman" w:hAnsi="Times New Roman" w:cs="Times New Roman"/>
          <w:sz w:val="24"/>
          <w:szCs w:val="24"/>
        </w:rPr>
        <w:t xml:space="preserve">№ 188-ОЗ «О наделении органов местного самоуправления государственными полномочиями по обеспечению жилыми помещениями детей – сирот и детей, а также лиц из числа детей-сирот и </w:t>
      </w:r>
      <w:proofErr w:type="gramStart"/>
      <w:r w:rsidRPr="00FF357F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FF357F">
        <w:rPr>
          <w:rFonts w:ascii="Times New Roman" w:hAnsi="Times New Roman" w:cs="Times New Roman"/>
          <w:sz w:val="24"/>
          <w:szCs w:val="24"/>
        </w:rPr>
        <w:t xml:space="preserve"> оставшихся без попечения родителей.», </w:t>
      </w:r>
    </w:p>
    <w:p w:rsidR="00FF357F" w:rsidRPr="00FF357F" w:rsidRDefault="00FF357F" w:rsidP="00FF357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F357F" w:rsidRPr="00FF357F" w:rsidRDefault="00FF357F" w:rsidP="00FF357F">
      <w:pPr>
        <w:pStyle w:val="a6"/>
        <w:rPr>
          <w:rFonts w:ascii="Times New Roman" w:hAnsi="Times New Roman" w:cs="Times New Roman"/>
          <w:sz w:val="24"/>
          <w:szCs w:val="24"/>
        </w:rPr>
      </w:pPr>
      <w:r w:rsidRPr="00FF357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F357F" w:rsidRPr="00FF357F" w:rsidRDefault="00FF357F" w:rsidP="00FF35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357F" w:rsidRPr="00FF357F" w:rsidRDefault="00FF357F" w:rsidP="00FF357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357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FF357F">
        <w:rPr>
          <w:rFonts w:ascii="Times New Roman" w:hAnsi="Times New Roman" w:cs="Times New Roman"/>
          <w:sz w:val="24"/>
          <w:szCs w:val="24"/>
        </w:rPr>
        <w:t>1.Постановления администрации Вороновского сельского поселения                             от 11.01.2016 № 1 «Об утверждении социальной нормы площади жилого помещения на одиноко проживающего гражданина, принимаемой для расчета размера субвенций в части расходов на приобретение жилых помещений, предоставляемых гражданам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Вороновское сельское поселение в 2016 году.» отменить.</w:t>
      </w:r>
      <w:proofErr w:type="gramEnd"/>
    </w:p>
    <w:p w:rsidR="00FF357F" w:rsidRPr="00FF357F" w:rsidRDefault="00FF357F" w:rsidP="00FF357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357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F357F">
        <w:rPr>
          <w:rFonts w:ascii="Times New Roman" w:hAnsi="Times New Roman" w:cs="Times New Roman"/>
          <w:sz w:val="24"/>
          <w:szCs w:val="24"/>
        </w:rPr>
        <w:tab/>
        <w:t xml:space="preserve"> 2.Обнародовать настоящее постановление в установленном Уставом Вороновского сельского поселения порядке и разместить на официальном сайте Вороновского сельского поселения в сети «Интернет» по адресу:  http://www. </w:t>
      </w:r>
      <w:proofErr w:type="spellStart"/>
      <w:r w:rsidRPr="00FF357F">
        <w:rPr>
          <w:rFonts w:ascii="Times New Roman" w:hAnsi="Times New Roman" w:cs="Times New Roman"/>
          <w:sz w:val="24"/>
          <w:szCs w:val="24"/>
        </w:rPr>
        <w:t>voronovo.tom.ru</w:t>
      </w:r>
      <w:proofErr w:type="spellEnd"/>
      <w:r w:rsidRPr="00FF357F">
        <w:rPr>
          <w:rFonts w:ascii="Times New Roman" w:hAnsi="Times New Roman" w:cs="Times New Roman"/>
          <w:sz w:val="24"/>
          <w:szCs w:val="24"/>
        </w:rPr>
        <w:t>.</w:t>
      </w:r>
    </w:p>
    <w:p w:rsidR="00FF357F" w:rsidRPr="00FF357F" w:rsidRDefault="00FF357F" w:rsidP="00FF357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357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F357F">
        <w:rPr>
          <w:rFonts w:ascii="Times New Roman" w:hAnsi="Times New Roman" w:cs="Times New Roman"/>
          <w:sz w:val="24"/>
          <w:szCs w:val="24"/>
        </w:rPr>
        <w:t xml:space="preserve">3.Настоящее постановление вступает в силу </w:t>
      </w:r>
      <w:proofErr w:type="gramStart"/>
      <w:r w:rsidRPr="00FF357F">
        <w:rPr>
          <w:rFonts w:ascii="Times New Roman" w:hAnsi="Times New Roman" w:cs="Times New Roman"/>
          <w:sz w:val="24"/>
          <w:szCs w:val="24"/>
        </w:rPr>
        <w:t>с даты обнародования</w:t>
      </w:r>
      <w:proofErr w:type="gramEnd"/>
      <w:r w:rsidRPr="00FF357F">
        <w:rPr>
          <w:rFonts w:ascii="Times New Roman" w:hAnsi="Times New Roman" w:cs="Times New Roman"/>
          <w:sz w:val="24"/>
          <w:szCs w:val="24"/>
        </w:rPr>
        <w:t>.</w:t>
      </w:r>
    </w:p>
    <w:p w:rsidR="00FF357F" w:rsidRPr="00FF357F" w:rsidRDefault="00FF357F" w:rsidP="00FF357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F357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F357F"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оставляю за собой.</w:t>
      </w:r>
    </w:p>
    <w:p w:rsidR="00FF357F" w:rsidRPr="00FF357F" w:rsidRDefault="00FF357F" w:rsidP="00FF35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357F" w:rsidRPr="00FF357F" w:rsidRDefault="00FF357F" w:rsidP="00FF357F">
      <w:pPr>
        <w:pStyle w:val="a6"/>
        <w:rPr>
          <w:rFonts w:ascii="Times New Roman" w:hAnsi="Times New Roman" w:cs="Times New Roman"/>
          <w:sz w:val="24"/>
          <w:szCs w:val="24"/>
        </w:rPr>
      </w:pPr>
      <w:r w:rsidRPr="00FF357F"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                           С.Н. Прокопенко</w:t>
      </w:r>
    </w:p>
    <w:p w:rsidR="00FF357F" w:rsidRPr="00FF357F" w:rsidRDefault="00FF357F" w:rsidP="00FF35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357F" w:rsidRPr="00FF357F" w:rsidRDefault="00FF357F" w:rsidP="00FF35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357F" w:rsidRPr="00FF357F" w:rsidRDefault="00FF357F" w:rsidP="00FF35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357F" w:rsidRPr="00FF357F" w:rsidRDefault="00FF357F" w:rsidP="00FF357F">
      <w:pPr>
        <w:pStyle w:val="a6"/>
        <w:rPr>
          <w:rFonts w:ascii="Times New Roman" w:hAnsi="Times New Roman" w:cs="Times New Roman"/>
          <w:sz w:val="16"/>
          <w:szCs w:val="16"/>
        </w:rPr>
      </w:pPr>
      <w:r w:rsidRPr="00FF357F">
        <w:rPr>
          <w:rFonts w:ascii="Times New Roman" w:hAnsi="Times New Roman" w:cs="Times New Roman"/>
          <w:sz w:val="16"/>
          <w:szCs w:val="16"/>
        </w:rPr>
        <w:t>Н.А.Теущакова</w:t>
      </w:r>
    </w:p>
    <w:p w:rsidR="00FF357F" w:rsidRPr="00FF357F" w:rsidRDefault="00FF357F" w:rsidP="00FF357F">
      <w:pPr>
        <w:pStyle w:val="a6"/>
        <w:rPr>
          <w:rFonts w:ascii="Times New Roman" w:hAnsi="Times New Roman" w:cs="Times New Roman"/>
          <w:sz w:val="16"/>
          <w:szCs w:val="16"/>
        </w:rPr>
      </w:pPr>
      <w:r w:rsidRPr="00FF357F">
        <w:rPr>
          <w:rFonts w:ascii="Times New Roman" w:hAnsi="Times New Roman" w:cs="Times New Roman"/>
          <w:sz w:val="16"/>
          <w:szCs w:val="16"/>
        </w:rPr>
        <w:t>(838244) 31-169</w:t>
      </w:r>
    </w:p>
    <w:p w:rsidR="00FF357F" w:rsidRPr="00FF357F" w:rsidRDefault="00FF357F" w:rsidP="00FF357F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FF357F" w:rsidRPr="00FF357F" w:rsidRDefault="00FF357F" w:rsidP="00FF357F">
      <w:pPr>
        <w:pStyle w:val="a6"/>
        <w:rPr>
          <w:rFonts w:ascii="Times New Roman" w:hAnsi="Times New Roman" w:cs="Times New Roman"/>
          <w:sz w:val="16"/>
          <w:szCs w:val="16"/>
        </w:rPr>
      </w:pPr>
      <w:r w:rsidRPr="00FF357F">
        <w:rPr>
          <w:rFonts w:ascii="Times New Roman" w:hAnsi="Times New Roman" w:cs="Times New Roman"/>
          <w:sz w:val="16"/>
          <w:szCs w:val="16"/>
        </w:rPr>
        <w:t>В дело № 02 – 04</w:t>
      </w:r>
    </w:p>
    <w:p w:rsidR="00FF357F" w:rsidRPr="00FF357F" w:rsidRDefault="00FF357F" w:rsidP="00FF357F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FF357F" w:rsidRPr="00FF357F" w:rsidRDefault="00FF357F" w:rsidP="00FF357F">
      <w:pPr>
        <w:pStyle w:val="a6"/>
        <w:rPr>
          <w:rFonts w:ascii="Times New Roman" w:hAnsi="Times New Roman" w:cs="Times New Roman"/>
          <w:sz w:val="16"/>
          <w:szCs w:val="16"/>
        </w:rPr>
      </w:pPr>
      <w:r w:rsidRPr="00FF357F">
        <w:rPr>
          <w:rFonts w:ascii="Times New Roman" w:hAnsi="Times New Roman" w:cs="Times New Roman"/>
          <w:sz w:val="16"/>
          <w:szCs w:val="16"/>
        </w:rPr>
        <w:t>__________ Н.А. Теущакова</w:t>
      </w:r>
    </w:p>
    <w:p w:rsidR="00FF357F" w:rsidRPr="00FF357F" w:rsidRDefault="00FF357F" w:rsidP="00FF357F">
      <w:pPr>
        <w:pStyle w:val="a6"/>
        <w:rPr>
          <w:rFonts w:ascii="Times New Roman" w:hAnsi="Times New Roman" w:cs="Times New Roman"/>
          <w:sz w:val="16"/>
          <w:szCs w:val="16"/>
        </w:rPr>
      </w:pPr>
      <w:r w:rsidRPr="00FF357F">
        <w:rPr>
          <w:rFonts w:ascii="Times New Roman" w:hAnsi="Times New Roman" w:cs="Times New Roman"/>
          <w:sz w:val="16"/>
          <w:szCs w:val="16"/>
        </w:rPr>
        <w:t>«___»______________ 2016г.</w:t>
      </w:r>
    </w:p>
    <w:p w:rsidR="00865417" w:rsidRPr="00FF357F" w:rsidRDefault="00865417" w:rsidP="00FF357F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865417" w:rsidRPr="00FF3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57F"/>
    <w:rsid w:val="00865417"/>
    <w:rsid w:val="00FF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5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F357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5">
    <w:name w:val="реквизитПодпись"/>
    <w:basedOn w:val="a"/>
    <w:rsid w:val="00FF357F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uiPriority w:val="1"/>
    <w:qFormat/>
    <w:rsid w:val="00FF35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2313</Characters>
  <Application>Microsoft Office Word</Application>
  <DocSecurity>0</DocSecurity>
  <Lines>19</Lines>
  <Paragraphs>5</Paragraphs>
  <ScaleCrop>false</ScaleCrop>
  <Company>Microsoft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2016-06-14T04:29:00Z</dcterms:created>
  <dcterms:modified xsi:type="dcterms:W3CDTF">2016-06-14T04:31:00Z</dcterms:modified>
</cp:coreProperties>
</file>