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04A7C" w:rsidRPr="009F5434" w:rsidRDefault="00F04A7C" w:rsidP="00F04A7C">
      <w:pPr>
        <w:shd w:val="clear" w:color="auto" w:fill="FFFFFF"/>
        <w:spacing w:line="274" w:lineRule="exact"/>
        <w:jc w:val="center"/>
        <w:rPr>
          <w:spacing w:val="-1"/>
        </w:rPr>
      </w:pPr>
      <w:r w:rsidRPr="009F5434">
        <w:rPr>
          <w:spacing w:val="-1"/>
        </w:rPr>
        <w:t>МУНИЦИПАЛЬНОЕ ОБРАЗОВАНИЕ</w:t>
      </w:r>
    </w:p>
    <w:p w:rsidR="00F04A7C" w:rsidRPr="009F5434" w:rsidRDefault="004B41F3" w:rsidP="00F04A7C">
      <w:pPr>
        <w:shd w:val="clear" w:color="auto" w:fill="FFFFFF"/>
        <w:spacing w:line="274" w:lineRule="exact"/>
        <w:jc w:val="center"/>
      </w:pPr>
      <w:r>
        <w:rPr>
          <w:spacing w:val="-1"/>
        </w:rPr>
        <w:t>ВОРОНОВСКОЕ</w:t>
      </w:r>
      <w:r w:rsidR="00F04A7C" w:rsidRPr="009F5434">
        <w:rPr>
          <w:spacing w:val="-3"/>
        </w:rPr>
        <w:t xml:space="preserve"> СЕЛЬСКОЕ ПОСЕЛЕНИЕ</w:t>
      </w:r>
    </w:p>
    <w:p w:rsidR="00F04A7C" w:rsidRPr="009F5434" w:rsidRDefault="00531753" w:rsidP="00F04A7C">
      <w:pPr>
        <w:shd w:val="clear" w:color="auto" w:fill="FFFFFF"/>
        <w:spacing w:before="50" w:line="554" w:lineRule="exact"/>
        <w:ind w:right="-82"/>
        <w:jc w:val="center"/>
        <w:rPr>
          <w:spacing w:val="-3"/>
        </w:rPr>
      </w:pPr>
      <w:r>
        <w:rPr>
          <w:spacing w:val="-3"/>
        </w:rPr>
        <w:t>СОВЕТ</w:t>
      </w:r>
      <w:r w:rsidR="00912BC1" w:rsidRPr="009F5434">
        <w:rPr>
          <w:spacing w:val="-3"/>
        </w:rPr>
        <w:t xml:space="preserve"> ВОРОНОВСКОГО СЕЛЬСКОГО ПОСЕЛЕНИЯ</w:t>
      </w:r>
    </w:p>
    <w:p w:rsidR="00F04A7C" w:rsidRPr="009F5434" w:rsidRDefault="00E1361E" w:rsidP="00F04A7C">
      <w:pPr>
        <w:shd w:val="clear" w:color="auto" w:fill="FFFFFF"/>
        <w:spacing w:before="50" w:line="554" w:lineRule="exact"/>
        <w:ind w:left="1915" w:right="1937"/>
        <w:jc w:val="center"/>
      </w:pPr>
      <w:r>
        <w:t xml:space="preserve">РЕШЕНИЕ </w:t>
      </w:r>
    </w:p>
    <w:p w:rsidR="00F04A7C" w:rsidRPr="009F5434" w:rsidRDefault="00E56348" w:rsidP="00F04A7C">
      <w:pPr>
        <w:shd w:val="clear" w:color="auto" w:fill="FFFFFF"/>
        <w:jc w:val="both"/>
      </w:pPr>
      <w:r>
        <w:t>15</w:t>
      </w:r>
      <w:r w:rsidR="00AB43D0" w:rsidRPr="00E56348">
        <w:t>.0</w:t>
      </w:r>
      <w:r w:rsidR="00CD6E55" w:rsidRPr="00E56348">
        <w:t>4</w:t>
      </w:r>
      <w:r w:rsidR="00A9384E" w:rsidRPr="00E56348">
        <w:t>.2021</w:t>
      </w:r>
      <w:r w:rsidR="00F04A7C" w:rsidRPr="00E56348">
        <w:t xml:space="preserve">№ </w:t>
      </w:r>
      <w:r>
        <w:t>172</w:t>
      </w:r>
    </w:p>
    <w:p w:rsidR="00F04A7C" w:rsidRDefault="00F04A7C" w:rsidP="00F04A7C">
      <w:pPr>
        <w:shd w:val="clear" w:color="auto" w:fill="FFFFFF"/>
        <w:jc w:val="center"/>
        <w:rPr>
          <w:sz w:val="20"/>
          <w:szCs w:val="20"/>
        </w:rPr>
      </w:pPr>
      <w:r w:rsidRPr="009F5434">
        <w:rPr>
          <w:sz w:val="20"/>
          <w:szCs w:val="20"/>
        </w:rPr>
        <w:t xml:space="preserve">с. </w:t>
      </w:r>
      <w:r w:rsidR="004A0025">
        <w:rPr>
          <w:sz w:val="20"/>
          <w:szCs w:val="20"/>
        </w:rPr>
        <w:t>Вороново</w:t>
      </w:r>
      <w:r w:rsidRPr="009F5434">
        <w:rPr>
          <w:sz w:val="20"/>
          <w:szCs w:val="20"/>
        </w:rPr>
        <w:t xml:space="preserve">   Кожевниковского района   Томской области</w:t>
      </w:r>
    </w:p>
    <w:p w:rsidR="00F04A7C" w:rsidRDefault="00F04A7C" w:rsidP="00F04A7C">
      <w:pPr>
        <w:shd w:val="clear" w:color="auto" w:fill="FFFFFF"/>
        <w:jc w:val="center"/>
        <w:rPr>
          <w:sz w:val="20"/>
          <w:szCs w:val="20"/>
        </w:rPr>
      </w:pPr>
    </w:p>
    <w:p w:rsidR="000D0743" w:rsidRPr="009F5434" w:rsidRDefault="000D0743" w:rsidP="00F04A7C">
      <w:pPr>
        <w:shd w:val="clear" w:color="auto" w:fill="FFFFFF"/>
        <w:jc w:val="center"/>
        <w:rPr>
          <w:sz w:val="20"/>
          <w:szCs w:val="20"/>
        </w:rPr>
      </w:pPr>
    </w:p>
    <w:p w:rsidR="00BE2FD4" w:rsidRDefault="00AB43D0" w:rsidP="00C03764">
      <w:pPr>
        <w:jc w:val="center"/>
      </w:pPr>
      <w:r>
        <w:t>О внесении изменений в Генеральный план</w:t>
      </w:r>
    </w:p>
    <w:p w:rsidR="00C03764" w:rsidRDefault="00912BC1" w:rsidP="00C03764">
      <w:pPr>
        <w:jc w:val="center"/>
      </w:pPr>
      <w:r w:rsidRPr="002675DC">
        <w:t>муниципального</w:t>
      </w:r>
      <w:r w:rsidR="00F04A7C" w:rsidRPr="002675DC">
        <w:t xml:space="preserve"> образования </w:t>
      </w:r>
      <w:r w:rsidR="00E603A0">
        <w:t>«</w:t>
      </w:r>
      <w:r w:rsidR="004A0025" w:rsidRPr="002675DC">
        <w:t>Вороновское</w:t>
      </w:r>
      <w:r w:rsidR="00F04A7C" w:rsidRPr="002675DC">
        <w:t xml:space="preserve"> с</w:t>
      </w:r>
      <w:r w:rsidR="00A9384E">
        <w:t>ельское поселение»</w:t>
      </w:r>
    </w:p>
    <w:p w:rsidR="00F04A7C" w:rsidRPr="00F40808" w:rsidRDefault="00F04A7C" w:rsidP="00F04A7C">
      <w:pPr>
        <w:pStyle w:val="a4"/>
        <w:spacing w:after="0" w:line="240" w:lineRule="exact"/>
        <w:ind w:firstLine="0"/>
        <w:rPr>
          <w:sz w:val="24"/>
          <w:szCs w:val="24"/>
        </w:rPr>
      </w:pPr>
    </w:p>
    <w:p w:rsidR="00E1361E" w:rsidRDefault="005342AD" w:rsidP="001A38A4">
      <w:pPr>
        <w:ind w:firstLine="539"/>
        <w:jc w:val="both"/>
      </w:pPr>
      <w:r w:rsidRPr="00ED77D6">
        <w:t xml:space="preserve">В </w:t>
      </w:r>
      <w:r w:rsidR="00A9384E">
        <w:t xml:space="preserve">соответствии </w:t>
      </w:r>
      <w:r w:rsidR="00475C84">
        <w:t>с Градостроительным</w:t>
      </w:r>
      <w:r w:rsidR="00A9384E">
        <w:t xml:space="preserve"> кодексом Российской Федерации, </w:t>
      </w:r>
      <w:r w:rsidR="00885E36">
        <w:t>статьей</w:t>
      </w:r>
      <w:r>
        <w:t xml:space="preserve"> 28 </w:t>
      </w:r>
      <w:r w:rsidRPr="00ED77D6">
        <w:t>Федеральног</w:t>
      </w:r>
      <w:r w:rsidR="00343A16">
        <w:t xml:space="preserve">о закона № 131-ФЗ от 06.10.2003 </w:t>
      </w:r>
      <w:r w:rsidRPr="00ED77D6">
        <w:t xml:space="preserve">«Об общих принципах организации местного самоуправления в Российской Федерации», Устава </w:t>
      </w:r>
      <w:r>
        <w:t>Муниципального образования</w:t>
      </w:r>
      <w:r w:rsidRPr="00ED77D6">
        <w:t xml:space="preserve"> «</w:t>
      </w:r>
      <w:r>
        <w:t xml:space="preserve">Вороновского </w:t>
      </w:r>
      <w:r w:rsidRPr="00ED77D6">
        <w:t>сельско</w:t>
      </w:r>
      <w:r>
        <w:t>го</w:t>
      </w:r>
      <w:r w:rsidRPr="00ED77D6">
        <w:t xml:space="preserve"> поселени</w:t>
      </w:r>
      <w:r>
        <w:t>я</w:t>
      </w:r>
      <w:r w:rsidRPr="00ED77D6">
        <w:t xml:space="preserve">», </w:t>
      </w:r>
      <w:r w:rsidR="005D4B01" w:rsidRPr="0067748A">
        <w:t xml:space="preserve">Заключением </w:t>
      </w:r>
      <w:r w:rsidR="00A9384E" w:rsidRPr="0067748A">
        <w:t>публ</w:t>
      </w:r>
      <w:r w:rsidR="00892A4F">
        <w:t xml:space="preserve">ичных слушаний </w:t>
      </w:r>
      <w:r w:rsidR="00A9384E" w:rsidRPr="0067748A">
        <w:t xml:space="preserve">от </w:t>
      </w:r>
      <w:r w:rsidR="0067748A" w:rsidRPr="0067748A">
        <w:t>09.03.2021</w:t>
      </w:r>
      <w:r w:rsidR="00A9384E" w:rsidRPr="0067748A">
        <w:t>г.,</w:t>
      </w:r>
    </w:p>
    <w:p w:rsidR="00686C1A" w:rsidRPr="009F5434" w:rsidRDefault="00686C1A" w:rsidP="00686C1A">
      <w:pPr>
        <w:jc w:val="both"/>
      </w:pPr>
    </w:p>
    <w:p w:rsidR="00E1361E" w:rsidRDefault="00E1361E" w:rsidP="00E1361E">
      <w:pPr>
        <w:autoSpaceDE w:val="0"/>
        <w:autoSpaceDN w:val="0"/>
        <w:adjustRightInd w:val="0"/>
        <w:ind w:firstLine="539"/>
        <w:jc w:val="center"/>
        <w:outlineLvl w:val="0"/>
        <w:rPr>
          <w:b/>
        </w:rPr>
      </w:pPr>
      <w:r w:rsidRPr="00410006">
        <w:rPr>
          <w:b/>
        </w:rPr>
        <w:t xml:space="preserve">Совет </w:t>
      </w:r>
      <w:r>
        <w:rPr>
          <w:b/>
        </w:rPr>
        <w:t>Вороновского</w:t>
      </w:r>
      <w:r w:rsidRPr="00410006">
        <w:rPr>
          <w:b/>
        </w:rPr>
        <w:t xml:space="preserve"> сельского поселения решил:</w:t>
      </w:r>
    </w:p>
    <w:p w:rsidR="000D0743" w:rsidRPr="00410006" w:rsidRDefault="000D0743" w:rsidP="00E1361E">
      <w:pPr>
        <w:autoSpaceDE w:val="0"/>
        <w:autoSpaceDN w:val="0"/>
        <w:adjustRightInd w:val="0"/>
        <w:ind w:firstLine="539"/>
        <w:jc w:val="center"/>
        <w:outlineLvl w:val="0"/>
        <w:rPr>
          <w:b/>
        </w:rPr>
      </w:pPr>
    </w:p>
    <w:p w:rsidR="0067748A" w:rsidRDefault="0067748A" w:rsidP="00A9384E">
      <w:pPr>
        <w:numPr>
          <w:ilvl w:val="0"/>
          <w:numId w:val="7"/>
        </w:numPr>
        <w:tabs>
          <w:tab w:val="left" w:pos="993"/>
        </w:tabs>
        <w:ind w:left="0" w:firstLine="709"/>
        <w:jc w:val="both"/>
      </w:pPr>
      <w:r>
        <w:t>Внести изменения в Генеральный план</w:t>
      </w:r>
      <w:r w:rsidR="00C03764" w:rsidRPr="002675DC">
        <w:t xml:space="preserve"> муниципального образования </w:t>
      </w:r>
      <w:r w:rsidR="00C03764">
        <w:t>«</w:t>
      </w:r>
      <w:r w:rsidR="0096716A">
        <w:t>Вороновское сельское поселение»</w:t>
      </w:r>
      <w:r w:rsidR="00892A4F">
        <w:t>, утвержденный решением Совета Вороновского сельского поселения                 от 21.10.2013 года № 50</w:t>
      </w:r>
      <w:r>
        <w:t>:</w:t>
      </w:r>
    </w:p>
    <w:p w:rsidR="000D0743" w:rsidRDefault="000D1059" w:rsidP="0096716A">
      <w:pPr>
        <w:numPr>
          <w:ilvl w:val="1"/>
          <w:numId w:val="7"/>
        </w:numPr>
        <w:tabs>
          <w:tab w:val="left" w:pos="0"/>
          <w:tab w:val="left" w:pos="1134"/>
        </w:tabs>
        <w:ind w:left="0" w:firstLine="709"/>
        <w:jc w:val="both"/>
      </w:pPr>
      <w:r>
        <w:t>и</w:t>
      </w:r>
      <w:r w:rsidR="0067748A">
        <w:t>зложить в новой редакции графические материалы</w:t>
      </w:r>
      <w:r w:rsidR="0096716A">
        <w:t xml:space="preserve"> Генерального плана, согласно приложению.</w:t>
      </w:r>
    </w:p>
    <w:p w:rsidR="003D756E" w:rsidRDefault="000D1059" w:rsidP="0096716A">
      <w:pPr>
        <w:tabs>
          <w:tab w:val="left" w:pos="993"/>
        </w:tabs>
        <w:ind w:firstLine="709"/>
        <w:jc w:val="both"/>
      </w:pPr>
      <w:r>
        <w:t>2</w:t>
      </w:r>
      <w:r w:rsidR="00C03764" w:rsidRPr="00E26CC5">
        <w:t>.</w:t>
      </w:r>
      <w:r w:rsidR="003D756E">
        <w:t xml:space="preserve">Обнародовать настоящее Решение в установленном </w:t>
      </w:r>
      <w:r w:rsidR="003543FA">
        <w:t xml:space="preserve">Уставом </w:t>
      </w:r>
      <w:r>
        <w:t>Муниципального образования «</w:t>
      </w:r>
      <w:r w:rsidR="003543FA">
        <w:t>Вороновско</w:t>
      </w:r>
      <w:r>
        <w:t>е</w:t>
      </w:r>
      <w:r w:rsidR="003D756E">
        <w:t xml:space="preserve"> сельско</w:t>
      </w:r>
      <w:r>
        <w:t>е</w:t>
      </w:r>
      <w:r w:rsidR="003D756E">
        <w:t xml:space="preserve"> поселен</w:t>
      </w:r>
      <w:r>
        <w:t>ие»</w:t>
      </w:r>
      <w:r w:rsidR="003D756E">
        <w:t xml:space="preserve"> порядке и разместить на официальном сайте Администрации Вороновского сельского </w:t>
      </w:r>
      <w:r w:rsidR="003543FA">
        <w:t>поселения в</w:t>
      </w:r>
      <w:r w:rsidR="003D756E">
        <w:t xml:space="preserve"> сети </w:t>
      </w:r>
      <w:r w:rsidR="00322A3D">
        <w:t>«</w:t>
      </w:r>
      <w:r w:rsidR="003D756E">
        <w:t>Интернет</w:t>
      </w:r>
      <w:r w:rsidR="00322A3D">
        <w:t>»</w:t>
      </w:r>
      <w:r w:rsidR="00C03764">
        <w:t xml:space="preserve"> и о</w:t>
      </w:r>
      <w:r w:rsidR="00C03764" w:rsidRPr="00133C17">
        <w:t>публиковать вгазете «</w:t>
      </w:r>
      <w:r w:rsidR="00C03764">
        <w:t>Знамя Труда</w:t>
      </w:r>
      <w:r w:rsidR="00C03764" w:rsidRPr="00133C17">
        <w:t>»</w:t>
      </w:r>
      <w:r w:rsidR="00C03764">
        <w:t>.</w:t>
      </w:r>
    </w:p>
    <w:p w:rsidR="00F04A7C" w:rsidRDefault="0096716A" w:rsidP="00C03764">
      <w:pPr>
        <w:ind w:firstLine="709"/>
        <w:jc w:val="both"/>
      </w:pPr>
      <w:r>
        <w:t>3</w:t>
      </w:r>
      <w:r w:rsidR="00C03764">
        <w:t xml:space="preserve">. </w:t>
      </w:r>
      <w:r w:rsidR="00D90D22">
        <w:t xml:space="preserve">Настоящее решение вступает в силу со дня его </w:t>
      </w:r>
      <w:r w:rsidR="00C03764">
        <w:t>опубликования</w:t>
      </w:r>
      <w:r w:rsidR="00F04A7C" w:rsidRPr="00F40808">
        <w:t>.</w:t>
      </w:r>
    </w:p>
    <w:p w:rsidR="00F04A7C" w:rsidRDefault="00F04A7C" w:rsidP="00F04A7C">
      <w:pPr>
        <w:ind w:left="720"/>
        <w:jc w:val="both"/>
      </w:pPr>
    </w:p>
    <w:p w:rsidR="00A0196E" w:rsidRDefault="00A0196E" w:rsidP="00F04A7C">
      <w:pPr>
        <w:ind w:left="720"/>
        <w:jc w:val="both"/>
      </w:pPr>
    </w:p>
    <w:p w:rsidR="00892A4F" w:rsidRDefault="00892A4F" w:rsidP="00F04A7C">
      <w:pPr>
        <w:ind w:left="720"/>
        <w:jc w:val="both"/>
      </w:pPr>
    </w:p>
    <w:p w:rsidR="00A0196E" w:rsidRDefault="00A0196E" w:rsidP="00A0196E">
      <w:pPr>
        <w:autoSpaceDE w:val="0"/>
        <w:autoSpaceDN w:val="0"/>
        <w:adjustRightInd w:val="0"/>
        <w:spacing w:line="240" w:lineRule="exact"/>
        <w:jc w:val="both"/>
        <w:outlineLvl w:val="0"/>
      </w:pPr>
      <w:r w:rsidRPr="00BF7B47">
        <w:t xml:space="preserve">Председатель Совета </w:t>
      </w:r>
      <w:r>
        <w:t>Вороновского                                  Н.В. Викторова</w:t>
      </w:r>
    </w:p>
    <w:p w:rsidR="00A0196E" w:rsidRPr="00BF7B47" w:rsidRDefault="00A0196E" w:rsidP="00A0196E">
      <w:pPr>
        <w:autoSpaceDE w:val="0"/>
        <w:autoSpaceDN w:val="0"/>
        <w:adjustRightInd w:val="0"/>
        <w:spacing w:line="240" w:lineRule="exact"/>
        <w:jc w:val="both"/>
        <w:outlineLvl w:val="0"/>
      </w:pPr>
      <w:r w:rsidRPr="00BF7B47">
        <w:t>сельского поселения</w:t>
      </w:r>
      <w:r w:rsidRPr="00BF7B47">
        <w:tab/>
      </w:r>
      <w:r w:rsidRPr="00BF7B47">
        <w:tab/>
      </w:r>
    </w:p>
    <w:p w:rsidR="00A0196E" w:rsidRDefault="00A0196E" w:rsidP="00F04A7C">
      <w:pPr>
        <w:ind w:left="720"/>
        <w:jc w:val="both"/>
      </w:pPr>
    </w:p>
    <w:p w:rsidR="00A0196E" w:rsidRDefault="00A0196E" w:rsidP="00F04A7C">
      <w:pPr>
        <w:ind w:left="720"/>
        <w:jc w:val="both"/>
      </w:pPr>
    </w:p>
    <w:p w:rsidR="00CB233C" w:rsidRDefault="00F04A7C" w:rsidP="00CB233C">
      <w:pPr>
        <w:tabs>
          <w:tab w:val="left" w:pos="7305"/>
        </w:tabs>
        <w:jc w:val="both"/>
      </w:pPr>
      <w:r w:rsidRPr="00F52198">
        <w:t>Глава</w:t>
      </w:r>
      <w:r w:rsidR="00CB233C">
        <w:t>поселения</w:t>
      </w:r>
      <w:r w:rsidR="00972EFA">
        <w:t xml:space="preserve">                                                                                            С.Н. Прокопенко</w:t>
      </w:r>
    </w:p>
    <w:p w:rsidR="00F04A7C" w:rsidRDefault="00F04A7C" w:rsidP="00F04A7C">
      <w:pPr>
        <w:tabs>
          <w:tab w:val="left" w:pos="7305"/>
        </w:tabs>
        <w:jc w:val="both"/>
      </w:pPr>
      <w:r w:rsidRPr="00F52198">
        <w:tab/>
      </w:r>
    </w:p>
    <w:p w:rsidR="00C03764" w:rsidRDefault="00C03764" w:rsidP="00F04A7C">
      <w:pPr>
        <w:tabs>
          <w:tab w:val="left" w:pos="7305"/>
        </w:tabs>
        <w:jc w:val="both"/>
      </w:pPr>
    </w:p>
    <w:p w:rsidR="00C03764" w:rsidRDefault="00C03764" w:rsidP="00F04A7C">
      <w:pPr>
        <w:tabs>
          <w:tab w:val="left" w:pos="7305"/>
        </w:tabs>
        <w:jc w:val="both"/>
      </w:pPr>
    </w:p>
    <w:p w:rsidR="00C03764" w:rsidRDefault="00C03764" w:rsidP="00F04A7C">
      <w:pPr>
        <w:tabs>
          <w:tab w:val="left" w:pos="7305"/>
        </w:tabs>
        <w:jc w:val="both"/>
      </w:pPr>
    </w:p>
    <w:p w:rsidR="00C03764" w:rsidRDefault="00C03764" w:rsidP="00F04A7C">
      <w:pPr>
        <w:tabs>
          <w:tab w:val="left" w:pos="7305"/>
        </w:tabs>
        <w:jc w:val="both"/>
      </w:pPr>
    </w:p>
    <w:p w:rsidR="00F04A7C" w:rsidRPr="00F52198" w:rsidRDefault="00F04A7C" w:rsidP="00F04A7C">
      <w:pPr>
        <w:tabs>
          <w:tab w:val="left" w:pos="7305"/>
        </w:tabs>
        <w:jc w:val="both"/>
      </w:pPr>
    </w:p>
    <w:p w:rsidR="00343A16" w:rsidRDefault="00343A16" w:rsidP="00C03764">
      <w:pPr>
        <w:jc w:val="right"/>
      </w:pPr>
    </w:p>
    <w:p w:rsidR="00722DA4" w:rsidRDefault="00722DA4" w:rsidP="00C03764">
      <w:pPr>
        <w:jc w:val="right"/>
      </w:pPr>
    </w:p>
    <w:p w:rsidR="00E94AED" w:rsidRDefault="00E94AED" w:rsidP="00C03764">
      <w:pPr>
        <w:jc w:val="right"/>
      </w:pPr>
    </w:p>
    <w:p w:rsidR="00E94AED" w:rsidRDefault="00E94AED" w:rsidP="00C03764">
      <w:pPr>
        <w:jc w:val="right"/>
      </w:pPr>
    </w:p>
    <w:p w:rsidR="00E94AED" w:rsidRDefault="00E94AED" w:rsidP="00C03764">
      <w:pPr>
        <w:jc w:val="right"/>
      </w:pPr>
    </w:p>
    <w:p w:rsidR="00E94AED" w:rsidRDefault="00E94AED" w:rsidP="00C03764">
      <w:pPr>
        <w:jc w:val="right"/>
      </w:pPr>
    </w:p>
    <w:p w:rsidR="00A9384E" w:rsidRDefault="00A9384E" w:rsidP="00C03764">
      <w:pPr>
        <w:jc w:val="right"/>
      </w:pPr>
    </w:p>
    <w:p w:rsidR="00843FC5" w:rsidRDefault="00843FC5" w:rsidP="0096716A"/>
    <w:p w:rsidR="00FA7809" w:rsidRDefault="00FA7809" w:rsidP="0096716A"/>
    <w:p w:rsidR="009D79AC" w:rsidRDefault="009D79AC" w:rsidP="0096716A"/>
    <w:p w:rsidR="00FA287C" w:rsidRDefault="00C03764" w:rsidP="00C03764">
      <w:pPr>
        <w:jc w:val="right"/>
      </w:pPr>
      <w:r>
        <w:lastRenderedPageBreak/>
        <w:t>Приложение</w:t>
      </w:r>
    </w:p>
    <w:p w:rsidR="00FA7809" w:rsidRDefault="00FA7809" w:rsidP="00C03764">
      <w:pPr>
        <w:jc w:val="right"/>
      </w:pPr>
    </w:p>
    <w:p w:rsidR="00C03764" w:rsidRDefault="00C03764" w:rsidP="00C03764">
      <w:pPr>
        <w:jc w:val="right"/>
      </w:pPr>
      <w:r>
        <w:t>УТВЕРЖДЕНО</w:t>
      </w:r>
    </w:p>
    <w:p w:rsidR="00C03764" w:rsidRDefault="0048518F" w:rsidP="00C03764">
      <w:pPr>
        <w:jc w:val="right"/>
      </w:pPr>
      <w:r>
        <w:t>р</w:t>
      </w:r>
      <w:r w:rsidR="00C03764">
        <w:t xml:space="preserve">ешением Совета </w:t>
      </w:r>
    </w:p>
    <w:p w:rsidR="00C03764" w:rsidRDefault="00C03764" w:rsidP="00C03764">
      <w:pPr>
        <w:jc w:val="right"/>
      </w:pPr>
      <w:r>
        <w:t>Вороновского сельского поселения</w:t>
      </w:r>
    </w:p>
    <w:p w:rsidR="00C03764" w:rsidRDefault="00C03764" w:rsidP="00C03764">
      <w:pPr>
        <w:jc w:val="right"/>
      </w:pPr>
      <w:r w:rsidRPr="00FA7809">
        <w:t>от</w:t>
      </w:r>
      <w:r w:rsidR="00FA7809">
        <w:t>15</w:t>
      </w:r>
      <w:r w:rsidR="00CD6E55" w:rsidRPr="00FA7809">
        <w:t>.04</w:t>
      </w:r>
      <w:r w:rsidR="005D4B01" w:rsidRPr="00FA7809">
        <w:t>.2021</w:t>
      </w:r>
      <w:r w:rsidRPr="00FA7809">
        <w:t xml:space="preserve"> № </w:t>
      </w:r>
      <w:r w:rsidR="00FA7809">
        <w:t>172</w:t>
      </w:r>
    </w:p>
    <w:p w:rsidR="00843FC5" w:rsidRDefault="00843FC5" w:rsidP="00C03764">
      <w:pPr>
        <w:jc w:val="right"/>
      </w:pPr>
    </w:p>
    <w:p w:rsidR="00250243" w:rsidRDefault="00250243" w:rsidP="00843FC5">
      <w:pPr>
        <w:jc w:val="center"/>
        <w:rPr>
          <w:b/>
          <w:sz w:val="28"/>
          <w:szCs w:val="28"/>
        </w:rPr>
      </w:pPr>
    </w:p>
    <w:p w:rsidR="00250243" w:rsidRPr="00767AFC" w:rsidRDefault="00250243" w:rsidP="00250243">
      <w:pPr>
        <w:widowControl w:val="0"/>
        <w:suppressAutoHyphens/>
        <w:autoSpaceDE w:val="0"/>
        <w:autoSpaceDN w:val="0"/>
        <w:adjustRightInd w:val="0"/>
        <w:jc w:val="right"/>
        <w:rPr>
          <w:b/>
          <w:sz w:val="28"/>
          <w:szCs w:val="28"/>
        </w:rPr>
      </w:pPr>
      <w:r w:rsidRPr="002E67C9">
        <w:rPr>
          <w:b/>
          <w:noProof/>
          <w:sz w:val="40"/>
          <w:szCs w:val="40"/>
        </w:rPr>
        <w:drawing>
          <wp:anchor distT="0" distB="0" distL="114300" distR="114300" simplePos="0" relativeHeight="251660288" behindDoc="1" locked="0" layoutInCell="1" allowOverlap="1">
            <wp:simplePos x="0" y="0"/>
            <wp:positionH relativeFrom="column">
              <wp:posOffset>-7531</wp:posOffset>
            </wp:positionH>
            <wp:positionV relativeFrom="paragraph">
              <wp:posOffset>44450</wp:posOffset>
            </wp:positionV>
            <wp:extent cx="1215390" cy="838200"/>
            <wp:effectExtent l="0" t="0" r="3810" b="0"/>
            <wp:wrapNone/>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Фото1.jpg"/>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215390" cy="838200"/>
                    </a:xfrm>
                    <a:prstGeom prst="rect">
                      <a:avLst/>
                    </a:prstGeom>
                  </pic:spPr>
                </pic:pic>
              </a:graphicData>
            </a:graphic>
          </wp:anchor>
        </w:drawing>
      </w:r>
    </w:p>
    <w:p w:rsidR="00250243" w:rsidRPr="002E67C9" w:rsidRDefault="00250243" w:rsidP="00250243">
      <w:pPr>
        <w:widowControl w:val="0"/>
        <w:suppressAutoHyphens/>
        <w:autoSpaceDE w:val="0"/>
        <w:autoSpaceDN w:val="0"/>
        <w:adjustRightInd w:val="0"/>
        <w:spacing w:after="100"/>
        <w:jc w:val="center"/>
        <w:rPr>
          <w:b/>
          <w:sz w:val="40"/>
          <w:szCs w:val="40"/>
        </w:rPr>
      </w:pPr>
    </w:p>
    <w:p w:rsidR="00250243" w:rsidRDefault="00250243" w:rsidP="00250243">
      <w:pPr>
        <w:jc w:val="center"/>
        <w:rPr>
          <w:b/>
          <w:sz w:val="40"/>
          <w:szCs w:val="40"/>
        </w:rPr>
      </w:pPr>
    </w:p>
    <w:p w:rsidR="00250243" w:rsidRDefault="00250243" w:rsidP="00250243">
      <w:pPr>
        <w:jc w:val="center"/>
        <w:rPr>
          <w:b/>
          <w:sz w:val="40"/>
          <w:szCs w:val="40"/>
        </w:rPr>
      </w:pPr>
    </w:p>
    <w:p w:rsidR="00250243" w:rsidRDefault="00250243" w:rsidP="00250243">
      <w:pPr>
        <w:jc w:val="center"/>
        <w:rPr>
          <w:b/>
          <w:sz w:val="40"/>
          <w:szCs w:val="40"/>
        </w:rPr>
      </w:pPr>
    </w:p>
    <w:p w:rsidR="00250243" w:rsidRDefault="00250243" w:rsidP="00250243">
      <w:pPr>
        <w:jc w:val="center"/>
        <w:rPr>
          <w:b/>
          <w:sz w:val="40"/>
          <w:szCs w:val="40"/>
        </w:rPr>
      </w:pPr>
    </w:p>
    <w:p w:rsidR="00250243" w:rsidRPr="001F6C7A" w:rsidRDefault="00250243" w:rsidP="00250243">
      <w:pPr>
        <w:jc w:val="center"/>
        <w:rPr>
          <w:sz w:val="26"/>
          <w:szCs w:val="26"/>
        </w:rPr>
      </w:pPr>
      <w:r w:rsidRPr="002E67C9">
        <w:rPr>
          <w:b/>
          <w:sz w:val="40"/>
          <w:szCs w:val="40"/>
        </w:rPr>
        <w:t>Общество с ограниченной ответственностью</w:t>
      </w:r>
    </w:p>
    <w:p w:rsidR="00250243" w:rsidRPr="001F6C7A" w:rsidRDefault="00250243" w:rsidP="00250243">
      <w:pPr>
        <w:jc w:val="center"/>
        <w:rPr>
          <w:sz w:val="26"/>
          <w:szCs w:val="26"/>
        </w:rPr>
      </w:pPr>
      <w:r w:rsidRPr="002E67C9">
        <w:rPr>
          <w:b/>
          <w:sz w:val="40"/>
          <w:szCs w:val="40"/>
        </w:rPr>
        <w:t>«СибПроектНИИ»</w:t>
      </w:r>
    </w:p>
    <w:p w:rsidR="00250243" w:rsidRPr="001F6C7A" w:rsidRDefault="00250243" w:rsidP="00250243">
      <w:pPr>
        <w:rPr>
          <w:sz w:val="26"/>
          <w:szCs w:val="26"/>
        </w:rPr>
      </w:pPr>
    </w:p>
    <w:p w:rsidR="00250243" w:rsidRPr="001F6C7A" w:rsidRDefault="00250243" w:rsidP="00250243">
      <w:pPr>
        <w:rPr>
          <w:sz w:val="26"/>
          <w:szCs w:val="26"/>
        </w:rPr>
      </w:pPr>
    </w:p>
    <w:p w:rsidR="00250243" w:rsidRPr="001F6C7A" w:rsidRDefault="00250243" w:rsidP="00250243">
      <w:pPr>
        <w:jc w:val="center"/>
        <w:rPr>
          <w:b/>
          <w:sz w:val="26"/>
          <w:szCs w:val="26"/>
        </w:rPr>
      </w:pPr>
      <w:r>
        <w:rPr>
          <w:b/>
          <w:sz w:val="26"/>
          <w:szCs w:val="26"/>
        </w:rPr>
        <w:t>ПРОЕКТ</w:t>
      </w:r>
      <w:r w:rsidRPr="001F6C7A">
        <w:rPr>
          <w:b/>
          <w:sz w:val="26"/>
          <w:szCs w:val="26"/>
        </w:rPr>
        <w:t>ИЗМЕНЕНИЙ</w:t>
      </w:r>
    </w:p>
    <w:p w:rsidR="00250243" w:rsidRDefault="00250243" w:rsidP="00250243">
      <w:pPr>
        <w:jc w:val="center"/>
        <w:rPr>
          <w:b/>
          <w:sz w:val="26"/>
          <w:szCs w:val="26"/>
        </w:rPr>
      </w:pPr>
      <w:r w:rsidRPr="001F6C7A">
        <w:rPr>
          <w:b/>
          <w:sz w:val="26"/>
          <w:szCs w:val="26"/>
        </w:rPr>
        <w:t>В ГЕНЕРАЛЬНЫЙ ПЛАН</w:t>
      </w:r>
      <w:r>
        <w:rPr>
          <w:b/>
          <w:sz w:val="26"/>
          <w:szCs w:val="26"/>
        </w:rPr>
        <w:t xml:space="preserve"> И ПРАВИЛА </w:t>
      </w:r>
    </w:p>
    <w:p w:rsidR="00250243" w:rsidRPr="001F6C7A" w:rsidRDefault="00250243" w:rsidP="00250243">
      <w:pPr>
        <w:jc w:val="center"/>
        <w:rPr>
          <w:b/>
          <w:sz w:val="26"/>
          <w:szCs w:val="26"/>
        </w:rPr>
      </w:pPr>
      <w:r>
        <w:rPr>
          <w:b/>
          <w:sz w:val="26"/>
          <w:szCs w:val="26"/>
        </w:rPr>
        <w:t>ЗЕМЛЕПОЛЬЗОВАНИЯ И ЗАСТРОЙКИ</w:t>
      </w:r>
    </w:p>
    <w:p w:rsidR="00250243" w:rsidRPr="001F6C7A" w:rsidRDefault="00250243" w:rsidP="00250243">
      <w:pPr>
        <w:jc w:val="center"/>
        <w:rPr>
          <w:b/>
          <w:sz w:val="26"/>
          <w:szCs w:val="26"/>
        </w:rPr>
      </w:pPr>
      <w:r w:rsidRPr="001F6C7A">
        <w:rPr>
          <w:b/>
          <w:sz w:val="26"/>
          <w:szCs w:val="26"/>
        </w:rPr>
        <w:t>МУНИЦИПАЛЬНОГО ОБРАЗОВАНИЯ</w:t>
      </w:r>
    </w:p>
    <w:p w:rsidR="00250243" w:rsidRPr="001F6C7A" w:rsidRDefault="00250243" w:rsidP="00250243">
      <w:pPr>
        <w:jc w:val="center"/>
        <w:rPr>
          <w:b/>
          <w:sz w:val="26"/>
          <w:szCs w:val="26"/>
        </w:rPr>
      </w:pPr>
      <w:r w:rsidRPr="001F6C7A">
        <w:rPr>
          <w:b/>
          <w:sz w:val="26"/>
          <w:szCs w:val="26"/>
        </w:rPr>
        <w:t>«</w:t>
      </w:r>
      <w:r>
        <w:rPr>
          <w:b/>
          <w:sz w:val="26"/>
          <w:szCs w:val="26"/>
        </w:rPr>
        <w:t>ВОРОНОВСКОЕ</w:t>
      </w:r>
      <w:r w:rsidRPr="001F6C7A">
        <w:rPr>
          <w:b/>
          <w:sz w:val="26"/>
          <w:szCs w:val="26"/>
        </w:rPr>
        <w:t xml:space="preserve"> СЕЛЬСКОЕ ПОСЕЛЕНИЕ»</w:t>
      </w:r>
    </w:p>
    <w:p w:rsidR="00250243" w:rsidRDefault="00250243" w:rsidP="00250243">
      <w:pPr>
        <w:jc w:val="center"/>
        <w:rPr>
          <w:b/>
          <w:sz w:val="26"/>
          <w:szCs w:val="26"/>
        </w:rPr>
      </w:pPr>
      <w:r>
        <w:rPr>
          <w:b/>
          <w:sz w:val="26"/>
          <w:szCs w:val="26"/>
        </w:rPr>
        <w:t>КОЖЕВНИКОВСКОГО</w:t>
      </w:r>
      <w:r w:rsidRPr="001F6C7A">
        <w:rPr>
          <w:b/>
          <w:sz w:val="26"/>
          <w:szCs w:val="26"/>
        </w:rPr>
        <w:t xml:space="preserve"> РАЙОНА ТОМСКОЙ ОБЛАСТИ</w:t>
      </w:r>
    </w:p>
    <w:p w:rsidR="00250243" w:rsidRPr="001F6C7A" w:rsidRDefault="00250243" w:rsidP="00250243">
      <w:pPr>
        <w:jc w:val="center"/>
        <w:rPr>
          <w:b/>
          <w:sz w:val="26"/>
          <w:szCs w:val="26"/>
        </w:rPr>
      </w:pPr>
      <w:r>
        <w:rPr>
          <w:b/>
          <w:sz w:val="26"/>
          <w:szCs w:val="26"/>
        </w:rPr>
        <w:t>В отношении границ с. Вороново, с. Осиновка, д. Волкодаевка</w:t>
      </w:r>
    </w:p>
    <w:p w:rsidR="00250243" w:rsidRPr="001F6C7A" w:rsidRDefault="00250243" w:rsidP="00250243">
      <w:pPr>
        <w:jc w:val="center"/>
        <w:rPr>
          <w:b/>
          <w:sz w:val="26"/>
          <w:szCs w:val="26"/>
        </w:rPr>
      </w:pPr>
      <w:r>
        <w:rPr>
          <w:b/>
          <w:sz w:val="26"/>
          <w:szCs w:val="26"/>
        </w:rPr>
        <w:t>Материалы по обоснованию</w:t>
      </w:r>
    </w:p>
    <w:p w:rsidR="00250243" w:rsidRPr="001F6C7A" w:rsidRDefault="00250243" w:rsidP="00250243">
      <w:pPr>
        <w:jc w:val="center"/>
        <w:rPr>
          <w:b/>
          <w:sz w:val="26"/>
          <w:szCs w:val="26"/>
        </w:rPr>
      </w:pPr>
    </w:p>
    <w:p w:rsidR="00250243" w:rsidRPr="001F6C7A" w:rsidRDefault="00250243" w:rsidP="00250243">
      <w:pPr>
        <w:jc w:val="center"/>
        <w:rPr>
          <w:b/>
          <w:sz w:val="26"/>
          <w:szCs w:val="26"/>
        </w:rPr>
      </w:pPr>
    </w:p>
    <w:p w:rsidR="00250243" w:rsidRPr="001F6C7A" w:rsidRDefault="00250243" w:rsidP="00250243">
      <w:pPr>
        <w:rPr>
          <w:b/>
          <w:sz w:val="26"/>
          <w:szCs w:val="26"/>
        </w:rPr>
      </w:pPr>
      <w:r w:rsidRPr="001F6C7A">
        <w:rPr>
          <w:b/>
          <w:sz w:val="26"/>
          <w:szCs w:val="26"/>
        </w:rPr>
        <w:t>Генеральный директор</w:t>
      </w:r>
      <w:r w:rsidRPr="001F6C7A">
        <w:rPr>
          <w:b/>
          <w:sz w:val="26"/>
          <w:szCs w:val="26"/>
        </w:rPr>
        <w:tab/>
      </w:r>
      <w:r w:rsidRPr="001F6C7A">
        <w:rPr>
          <w:b/>
          <w:sz w:val="26"/>
          <w:szCs w:val="26"/>
        </w:rPr>
        <w:tab/>
      </w:r>
      <w:r w:rsidRPr="001F6C7A">
        <w:rPr>
          <w:b/>
          <w:sz w:val="26"/>
          <w:szCs w:val="26"/>
        </w:rPr>
        <w:tab/>
      </w:r>
      <w:r w:rsidRPr="001F6C7A">
        <w:rPr>
          <w:b/>
          <w:sz w:val="26"/>
          <w:szCs w:val="26"/>
        </w:rPr>
        <w:tab/>
      </w:r>
      <w:r w:rsidRPr="001F6C7A">
        <w:rPr>
          <w:b/>
          <w:sz w:val="26"/>
          <w:szCs w:val="26"/>
        </w:rPr>
        <w:tab/>
      </w:r>
      <w:r>
        <w:rPr>
          <w:b/>
          <w:sz w:val="26"/>
          <w:szCs w:val="26"/>
        </w:rPr>
        <w:tab/>
      </w:r>
      <w:r w:rsidRPr="001F6C7A">
        <w:rPr>
          <w:b/>
          <w:sz w:val="26"/>
          <w:szCs w:val="26"/>
        </w:rPr>
        <w:t>Пономаренко М.В.</w:t>
      </w:r>
    </w:p>
    <w:p w:rsidR="00250243" w:rsidRDefault="00250243" w:rsidP="00250243">
      <w:pPr>
        <w:rPr>
          <w:b/>
          <w:sz w:val="26"/>
          <w:szCs w:val="26"/>
        </w:rPr>
      </w:pPr>
    </w:p>
    <w:p w:rsidR="00250243" w:rsidRPr="001F6C7A" w:rsidRDefault="00250243" w:rsidP="00250243">
      <w:pPr>
        <w:rPr>
          <w:b/>
          <w:sz w:val="26"/>
          <w:szCs w:val="26"/>
        </w:rPr>
      </w:pPr>
      <w:r w:rsidRPr="001F6C7A">
        <w:rPr>
          <w:b/>
          <w:sz w:val="26"/>
          <w:szCs w:val="26"/>
        </w:rPr>
        <w:t xml:space="preserve">Заместитель </w:t>
      </w:r>
      <w:r>
        <w:rPr>
          <w:b/>
          <w:sz w:val="26"/>
          <w:szCs w:val="26"/>
        </w:rPr>
        <w:t>г</w:t>
      </w:r>
      <w:r w:rsidRPr="001F6C7A">
        <w:rPr>
          <w:b/>
          <w:sz w:val="26"/>
          <w:szCs w:val="26"/>
        </w:rPr>
        <w:t>енерального</w:t>
      </w:r>
    </w:p>
    <w:p w:rsidR="00250243" w:rsidRPr="001F6C7A" w:rsidRDefault="00250243" w:rsidP="00250243">
      <w:pPr>
        <w:rPr>
          <w:b/>
          <w:sz w:val="26"/>
          <w:szCs w:val="26"/>
        </w:rPr>
      </w:pPr>
      <w:r>
        <w:rPr>
          <w:b/>
          <w:sz w:val="26"/>
          <w:szCs w:val="26"/>
        </w:rPr>
        <w:t>д</w:t>
      </w:r>
      <w:r w:rsidRPr="001F6C7A">
        <w:rPr>
          <w:b/>
          <w:sz w:val="26"/>
          <w:szCs w:val="26"/>
        </w:rPr>
        <w:t>иректора</w:t>
      </w:r>
      <w:r>
        <w:rPr>
          <w:b/>
          <w:sz w:val="26"/>
          <w:szCs w:val="26"/>
        </w:rPr>
        <w:tab/>
      </w:r>
      <w:r>
        <w:rPr>
          <w:b/>
          <w:sz w:val="26"/>
          <w:szCs w:val="26"/>
        </w:rPr>
        <w:tab/>
      </w:r>
      <w:r>
        <w:rPr>
          <w:b/>
          <w:sz w:val="26"/>
          <w:szCs w:val="26"/>
        </w:rPr>
        <w:tab/>
      </w:r>
      <w:r>
        <w:rPr>
          <w:b/>
          <w:sz w:val="26"/>
          <w:szCs w:val="26"/>
        </w:rPr>
        <w:tab/>
      </w:r>
      <w:r>
        <w:rPr>
          <w:b/>
          <w:sz w:val="26"/>
          <w:szCs w:val="26"/>
        </w:rPr>
        <w:tab/>
      </w:r>
      <w:r>
        <w:rPr>
          <w:b/>
          <w:sz w:val="26"/>
          <w:szCs w:val="26"/>
        </w:rPr>
        <w:tab/>
      </w:r>
      <w:r>
        <w:rPr>
          <w:b/>
          <w:sz w:val="26"/>
          <w:szCs w:val="26"/>
        </w:rPr>
        <w:tab/>
      </w:r>
      <w:r w:rsidRPr="00C95814">
        <w:rPr>
          <w:b/>
          <w:sz w:val="26"/>
          <w:szCs w:val="26"/>
        </w:rPr>
        <w:t>Афанасьева О.И.</w:t>
      </w:r>
    </w:p>
    <w:p w:rsidR="00250243" w:rsidRDefault="00250243" w:rsidP="00250243">
      <w:pPr>
        <w:rPr>
          <w:b/>
          <w:sz w:val="26"/>
          <w:szCs w:val="26"/>
        </w:rPr>
      </w:pPr>
    </w:p>
    <w:p w:rsidR="00250243" w:rsidRPr="001F6C7A" w:rsidRDefault="00250243" w:rsidP="00250243">
      <w:pPr>
        <w:rPr>
          <w:b/>
          <w:sz w:val="26"/>
          <w:szCs w:val="26"/>
        </w:rPr>
      </w:pPr>
      <w:r w:rsidRPr="001F6C7A">
        <w:rPr>
          <w:b/>
          <w:sz w:val="26"/>
          <w:szCs w:val="26"/>
        </w:rPr>
        <w:t>Инженер</w:t>
      </w:r>
      <w:r w:rsidRPr="001F6C7A">
        <w:rPr>
          <w:b/>
          <w:sz w:val="26"/>
          <w:szCs w:val="26"/>
        </w:rPr>
        <w:tab/>
      </w:r>
      <w:r w:rsidRPr="001F6C7A">
        <w:rPr>
          <w:b/>
          <w:sz w:val="26"/>
          <w:szCs w:val="26"/>
        </w:rPr>
        <w:tab/>
      </w:r>
      <w:r w:rsidRPr="001F6C7A">
        <w:rPr>
          <w:b/>
          <w:sz w:val="26"/>
          <w:szCs w:val="26"/>
        </w:rPr>
        <w:tab/>
      </w:r>
      <w:r w:rsidRPr="001F6C7A">
        <w:rPr>
          <w:b/>
          <w:sz w:val="26"/>
          <w:szCs w:val="26"/>
        </w:rPr>
        <w:tab/>
      </w:r>
      <w:r w:rsidRPr="001F6C7A">
        <w:rPr>
          <w:b/>
          <w:sz w:val="26"/>
          <w:szCs w:val="26"/>
        </w:rPr>
        <w:tab/>
      </w:r>
      <w:r w:rsidRPr="001F6C7A">
        <w:rPr>
          <w:b/>
          <w:sz w:val="26"/>
          <w:szCs w:val="26"/>
        </w:rPr>
        <w:tab/>
      </w:r>
      <w:r>
        <w:rPr>
          <w:b/>
          <w:sz w:val="26"/>
          <w:szCs w:val="26"/>
        </w:rPr>
        <w:tab/>
      </w:r>
      <w:r>
        <w:rPr>
          <w:b/>
          <w:sz w:val="26"/>
          <w:szCs w:val="26"/>
        </w:rPr>
        <w:tab/>
      </w:r>
      <w:r w:rsidRPr="001F6C7A">
        <w:rPr>
          <w:b/>
          <w:sz w:val="26"/>
          <w:szCs w:val="26"/>
        </w:rPr>
        <w:t>Заворин Д.С.</w:t>
      </w:r>
    </w:p>
    <w:p w:rsidR="00250243" w:rsidRPr="001F6C7A" w:rsidRDefault="00250243" w:rsidP="00250243">
      <w:pPr>
        <w:rPr>
          <w:b/>
          <w:sz w:val="26"/>
          <w:szCs w:val="26"/>
        </w:rPr>
      </w:pPr>
    </w:p>
    <w:p w:rsidR="00250243" w:rsidRDefault="00250243" w:rsidP="00250243">
      <w:pPr>
        <w:jc w:val="center"/>
        <w:rPr>
          <w:b/>
          <w:sz w:val="26"/>
          <w:szCs w:val="26"/>
        </w:rPr>
      </w:pPr>
    </w:p>
    <w:p w:rsidR="00250243" w:rsidRDefault="00250243" w:rsidP="00250243">
      <w:pPr>
        <w:jc w:val="center"/>
        <w:rPr>
          <w:b/>
          <w:sz w:val="26"/>
          <w:szCs w:val="26"/>
        </w:rPr>
      </w:pPr>
    </w:p>
    <w:p w:rsidR="00250243" w:rsidRDefault="00250243" w:rsidP="00250243">
      <w:pPr>
        <w:jc w:val="center"/>
        <w:rPr>
          <w:b/>
          <w:sz w:val="26"/>
          <w:szCs w:val="26"/>
        </w:rPr>
      </w:pPr>
    </w:p>
    <w:p w:rsidR="00250243" w:rsidRDefault="00250243" w:rsidP="00250243">
      <w:pPr>
        <w:jc w:val="center"/>
        <w:rPr>
          <w:b/>
          <w:sz w:val="26"/>
          <w:szCs w:val="26"/>
        </w:rPr>
      </w:pPr>
    </w:p>
    <w:p w:rsidR="00250243" w:rsidRDefault="00250243" w:rsidP="00250243">
      <w:pPr>
        <w:jc w:val="center"/>
        <w:rPr>
          <w:b/>
          <w:sz w:val="26"/>
          <w:szCs w:val="26"/>
        </w:rPr>
      </w:pPr>
    </w:p>
    <w:p w:rsidR="00250243" w:rsidRDefault="00250243" w:rsidP="00250243">
      <w:pPr>
        <w:jc w:val="center"/>
        <w:rPr>
          <w:b/>
          <w:sz w:val="26"/>
          <w:szCs w:val="26"/>
        </w:rPr>
      </w:pPr>
    </w:p>
    <w:p w:rsidR="00250243" w:rsidRDefault="00250243" w:rsidP="00250243">
      <w:pPr>
        <w:jc w:val="center"/>
        <w:rPr>
          <w:b/>
          <w:sz w:val="26"/>
          <w:szCs w:val="26"/>
        </w:rPr>
      </w:pPr>
    </w:p>
    <w:p w:rsidR="00250243" w:rsidRDefault="00250243" w:rsidP="00CD6E55">
      <w:pPr>
        <w:rPr>
          <w:b/>
          <w:sz w:val="26"/>
          <w:szCs w:val="26"/>
        </w:rPr>
      </w:pPr>
    </w:p>
    <w:p w:rsidR="00250243" w:rsidRDefault="00250243" w:rsidP="00250243">
      <w:pPr>
        <w:jc w:val="center"/>
        <w:rPr>
          <w:b/>
          <w:sz w:val="26"/>
          <w:szCs w:val="26"/>
        </w:rPr>
      </w:pPr>
    </w:p>
    <w:p w:rsidR="00250243" w:rsidRDefault="00250243" w:rsidP="00250243">
      <w:pPr>
        <w:jc w:val="center"/>
        <w:rPr>
          <w:b/>
          <w:sz w:val="26"/>
          <w:szCs w:val="26"/>
        </w:rPr>
      </w:pPr>
      <w:r>
        <w:rPr>
          <w:b/>
          <w:sz w:val="26"/>
          <w:szCs w:val="26"/>
        </w:rPr>
        <w:t>Новосибирск</w:t>
      </w:r>
    </w:p>
    <w:p w:rsidR="00250243" w:rsidRDefault="00250243" w:rsidP="00CD6E55">
      <w:pPr>
        <w:jc w:val="center"/>
        <w:rPr>
          <w:b/>
          <w:sz w:val="26"/>
          <w:szCs w:val="26"/>
        </w:rPr>
      </w:pPr>
      <w:r>
        <w:rPr>
          <w:b/>
          <w:sz w:val="26"/>
          <w:szCs w:val="26"/>
        </w:rPr>
        <w:t>2021г.</w:t>
      </w:r>
    </w:p>
    <w:p w:rsidR="00250243" w:rsidRDefault="00250243" w:rsidP="00250243">
      <w:pPr>
        <w:pStyle w:val="10"/>
        <w:tabs>
          <w:tab w:val="left" w:pos="3275"/>
          <w:tab w:val="center" w:pos="4535"/>
        </w:tabs>
        <w:spacing w:after="240"/>
        <w:jc w:val="center"/>
        <w:rPr>
          <w:rFonts w:ascii="Times New Roman" w:hAnsi="Times New Roman" w:cs="Times New Roman"/>
          <w:caps/>
          <w:sz w:val="24"/>
          <w:szCs w:val="24"/>
        </w:rPr>
      </w:pPr>
      <w:bookmarkStart w:id="0" w:name="_Toc205881948"/>
      <w:bookmarkStart w:id="1" w:name="_Toc227060336"/>
      <w:bookmarkStart w:id="2" w:name="_Toc283898045"/>
      <w:bookmarkStart w:id="3" w:name="_Toc297545017"/>
      <w:bookmarkStart w:id="4" w:name="_Toc223864754"/>
      <w:bookmarkStart w:id="5" w:name="_Toc227060337"/>
      <w:bookmarkStart w:id="6" w:name="_Toc283898047"/>
      <w:bookmarkStart w:id="7" w:name="_Toc297545019"/>
      <w:r w:rsidRPr="006A6980">
        <w:rPr>
          <w:rFonts w:ascii="Times New Roman" w:hAnsi="Times New Roman" w:cs="Times New Roman"/>
          <w:caps/>
          <w:sz w:val="24"/>
          <w:szCs w:val="24"/>
        </w:rPr>
        <w:lastRenderedPageBreak/>
        <w:t>состав проекта</w:t>
      </w:r>
    </w:p>
    <w:p w:rsidR="00CD6E55" w:rsidRPr="00CD6E55" w:rsidRDefault="00CD6E55" w:rsidP="00CD6E55"/>
    <w:tbl>
      <w:tblPr>
        <w:tblW w:w="10207" w:type="dxa"/>
        <w:tblInd w:w="-34" w:type="dxa"/>
        <w:tblLayout w:type="fixed"/>
        <w:tblLook w:val="0000"/>
      </w:tblPr>
      <w:tblGrid>
        <w:gridCol w:w="568"/>
        <w:gridCol w:w="6054"/>
        <w:gridCol w:w="1317"/>
        <w:gridCol w:w="2268"/>
      </w:tblGrid>
      <w:tr w:rsidR="00250243" w:rsidRPr="006A6980" w:rsidTr="00250243">
        <w:tc>
          <w:tcPr>
            <w:tcW w:w="5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r w:rsidRPr="006A6980">
              <w:t>№ п/п</w:t>
            </w:r>
          </w:p>
        </w:tc>
        <w:tc>
          <w:tcPr>
            <w:tcW w:w="6054"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rPr>
                <w:b/>
              </w:rPr>
            </w:pPr>
            <w:r w:rsidRPr="006A6980">
              <w:rPr>
                <w:b/>
              </w:rPr>
              <w:t>Наименование</w:t>
            </w:r>
          </w:p>
        </w:tc>
        <w:tc>
          <w:tcPr>
            <w:tcW w:w="1317"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rPr>
                <w:b/>
              </w:rPr>
            </w:pPr>
            <w:r w:rsidRPr="006A6980">
              <w:rPr>
                <w:b/>
              </w:rPr>
              <w:t>Гриф</w:t>
            </w:r>
          </w:p>
        </w:tc>
        <w:tc>
          <w:tcPr>
            <w:tcW w:w="22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rPr>
                <w:b/>
              </w:rPr>
            </w:pPr>
            <w:r w:rsidRPr="006A6980">
              <w:rPr>
                <w:b/>
              </w:rPr>
              <w:t>Масштаб</w:t>
            </w:r>
          </w:p>
        </w:tc>
      </w:tr>
      <w:tr w:rsidR="00250243" w:rsidRPr="006A6980" w:rsidTr="00250243">
        <w:tc>
          <w:tcPr>
            <w:tcW w:w="5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p>
        </w:tc>
        <w:tc>
          <w:tcPr>
            <w:tcW w:w="9639" w:type="dxa"/>
            <w:gridSpan w:val="3"/>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r w:rsidRPr="006A6980">
              <w:rPr>
                <w:b/>
                <w:i/>
              </w:rPr>
              <w:t>Материалы по обоснованию</w:t>
            </w:r>
          </w:p>
        </w:tc>
      </w:tr>
      <w:tr w:rsidR="00250243" w:rsidRPr="006A6980" w:rsidTr="00250243">
        <w:tc>
          <w:tcPr>
            <w:tcW w:w="5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p>
        </w:tc>
        <w:tc>
          <w:tcPr>
            <w:tcW w:w="6054"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rPr>
                <w:i/>
              </w:rPr>
            </w:pPr>
            <w:r w:rsidRPr="006A6980">
              <w:rPr>
                <w:i/>
              </w:rPr>
              <w:t>Текстовые материалы</w:t>
            </w:r>
          </w:p>
        </w:tc>
        <w:tc>
          <w:tcPr>
            <w:tcW w:w="1317"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p>
        </w:tc>
        <w:tc>
          <w:tcPr>
            <w:tcW w:w="22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p>
        </w:tc>
      </w:tr>
      <w:tr w:rsidR="00250243" w:rsidRPr="006A6980" w:rsidTr="00250243">
        <w:tc>
          <w:tcPr>
            <w:tcW w:w="5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r w:rsidRPr="006A6980">
              <w:t>1</w:t>
            </w:r>
          </w:p>
        </w:tc>
        <w:tc>
          <w:tcPr>
            <w:tcW w:w="6054"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pPr>
            <w:r w:rsidRPr="006A6980">
              <w:t>Положение о территориальном планировании.</w:t>
            </w:r>
          </w:p>
        </w:tc>
        <w:tc>
          <w:tcPr>
            <w:tcW w:w="1317"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r w:rsidRPr="006A6980">
              <w:t>НС</w:t>
            </w:r>
          </w:p>
        </w:tc>
        <w:tc>
          <w:tcPr>
            <w:tcW w:w="22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r w:rsidRPr="006A6980">
              <w:sym w:font="Symbol" w:char="F02D"/>
            </w:r>
          </w:p>
        </w:tc>
      </w:tr>
      <w:tr w:rsidR="00250243" w:rsidRPr="006A6980" w:rsidTr="00250243">
        <w:tc>
          <w:tcPr>
            <w:tcW w:w="5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rPr>
                <w:i/>
              </w:rPr>
            </w:pPr>
          </w:p>
        </w:tc>
        <w:tc>
          <w:tcPr>
            <w:tcW w:w="6054"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rPr>
                <w:i/>
              </w:rPr>
            </w:pPr>
            <w:r w:rsidRPr="006A6980">
              <w:rPr>
                <w:i/>
              </w:rPr>
              <w:t>Графические материалы (карты)</w:t>
            </w:r>
          </w:p>
        </w:tc>
        <w:tc>
          <w:tcPr>
            <w:tcW w:w="1317"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rPr>
                <w:i/>
              </w:rPr>
            </w:pPr>
          </w:p>
        </w:tc>
        <w:tc>
          <w:tcPr>
            <w:tcW w:w="22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rPr>
                <w:i/>
              </w:rPr>
            </w:pPr>
          </w:p>
        </w:tc>
      </w:tr>
      <w:tr w:rsidR="00250243" w:rsidRPr="006A6980" w:rsidTr="00250243">
        <w:tc>
          <w:tcPr>
            <w:tcW w:w="568" w:type="dxa"/>
            <w:tcBorders>
              <w:top w:val="single" w:sz="4" w:space="0" w:color="auto"/>
              <w:left w:val="single" w:sz="4" w:space="0" w:color="auto"/>
              <w:bottom w:val="single" w:sz="4" w:space="0" w:color="auto"/>
              <w:right w:val="single" w:sz="4" w:space="0" w:color="auto"/>
            </w:tcBorders>
            <w:vAlign w:val="center"/>
          </w:tcPr>
          <w:p w:rsidR="00250243" w:rsidRPr="00834E9B" w:rsidRDefault="00250243" w:rsidP="00D33023">
            <w:pPr>
              <w:snapToGrid w:val="0"/>
              <w:jc w:val="center"/>
            </w:pPr>
            <w:r w:rsidRPr="00834E9B">
              <w:t>2</w:t>
            </w:r>
          </w:p>
        </w:tc>
        <w:tc>
          <w:tcPr>
            <w:tcW w:w="6054" w:type="dxa"/>
            <w:tcBorders>
              <w:top w:val="single" w:sz="4" w:space="0" w:color="auto"/>
              <w:left w:val="single" w:sz="4" w:space="0" w:color="auto"/>
              <w:bottom w:val="single" w:sz="4" w:space="0" w:color="auto"/>
              <w:right w:val="single" w:sz="4" w:space="0" w:color="auto"/>
            </w:tcBorders>
            <w:vAlign w:val="center"/>
          </w:tcPr>
          <w:p w:rsidR="00250243" w:rsidRPr="00834E9B" w:rsidRDefault="00250243" w:rsidP="00D33023">
            <w:pPr>
              <w:snapToGrid w:val="0"/>
            </w:pPr>
            <w:r w:rsidRPr="00834E9B">
              <w:t xml:space="preserve">Изменения в Генеральный план Вороновского сельского поселения </w:t>
            </w:r>
            <w:r w:rsidR="00F65DD5" w:rsidRPr="00834E9B">
              <w:t>Кожевниковского района</w:t>
            </w:r>
            <w:r w:rsidRPr="00834E9B">
              <w:t xml:space="preserve"> Томской области.</w:t>
            </w:r>
          </w:p>
          <w:p w:rsidR="00250243" w:rsidRPr="00834E9B" w:rsidRDefault="00250243" w:rsidP="00250243">
            <w:pPr>
              <w:pStyle w:val="27"/>
              <w:numPr>
                <w:ilvl w:val="0"/>
                <w:numId w:val="34"/>
              </w:numPr>
              <w:snapToGrid w:val="0"/>
            </w:pPr>
            <w:r w:rsidRPr="00834E9B">
              <w:t>Карта планируемых границ населенного пункта с. Вороново</w:t>
            </w:r>
          </w:p>
          <w:p w:rsidR="00250243" w:rsidRPr="00834E9B" w:rsidRDefault="00250243" w:rsidP="00250243">
            <w:pPr>
              <w:pStyle w:val="27"/>
              <w:numPr>
                <w:ilvl w:val="0"/>
                <w:numId w:val="34"/>
              </w:numPr>
              <w:snapToGrid w:val="0"/>
            </w:pPr>
            <w:r w:rsidRPr="00834E9B">
              <w:t>Карта планируемых границ населенных пунктов с. Осиновка, д. Волкодаевка</w:t>
            </w:r>
          </w:p>
          <w:p w:rsidR="00250243" w:rsidRPr="00834E9B" w:rsidRDefault="00250243" w:rsidP="00250243">
            <w:pPr>
              <w:pStyle w:val="27"/>
              <w:numPr>
                <w:ilvl w:val="0"/>
                <w:numId w:val="34"/>
              </w:numPr>
              <w:snapToGrid w:val="0"/>
            </w:pPr>
            <w:r w:rsidRPr="00834E9B">
              <w:t>Карта функционального зонирования населенного пункта д. Екимово, д. Еловка</w:t>
            </w:r>
          </w:p>
          <w:p w:rsidR="00250243" w:rsidRPr="00834E9B" w:rsidRDefault="00250243" w:rsidP="00250243">
            <w:pPr>
              <w:pStyle w:val="27"/>
              <w:numPr>
                <w:ilvl w:val="0"/>
                <w:numId w:val="34"/>
              </w:numPr>
              <w:snapToGrid w:val="0"/>
            </w:pPr>
            <w:r w:rsidRPr="00834E9B">
              <w:t>Карта функционального зонирования населенного пункта д. Каштаково</w:t>
            </w:r>
          </w:p>
          <w:p w:rsidR="00250243" w:rsidRPr="00834E9B" w:rsidRDefault="00250243" w:rsidP="00250243">
            <w:pPr>
              <w:pStyle w:val="27"/>
              <w:numPr>
                <w:ilvl w:val="0"/>
                <w:numId w:val="34"/>
              </w:numPr>
              <w:snapToGrid w:val="0"/>
            </w:pPr>
            <w:r w:rsidRPr="00834E9B">
              <w:t>Карта функционального зонирования населенного пункта д. Красный Яр</w:t>
            </w:r>
          </w:p>
          <w:p w:rsidR="00250243" w:rsidRPr="00834E9B" w:rsidRDefault="00250243" w:rsidP="00250243">
            <w:pPr>
              <w:pStyle w:val="27"/>
              <w:numPr>
                <w:ilvl w:val="0"/>
                <w:numId w:val="34"/>
              </w:numPr>
              <w:snapToGrid w:val="0"/>
            </w:pPr>
            <w:r w:rsidRPr="00834E9B">
              <w:t>Карта функционального зонирования населенного пункта с. Осиновка, д. Волкодаевка</w:t>
            </w:r>
          </w:p>
          <w:p w:rsidR="00250243" w:rsidRPr="00834E9B" w:rsidRDefault="00250243" w:rsidP="00250243">
            <w:pPr>
              <w:pStyle w:val="27"/>
              <w:numPr>
                <w:ilvl w:val="0"/>
                <w:numId w:val="34"/>
              </w:numPr>
              <w:snapToGrid w:val="0"/>
            </w:pPr>
            <w:r w:rsidRPr="00834E9B">
              <w:t>Карта функционального зонирования населенного пункта с. Вороново</w:t>
            </w:r>
          </w:p>
          <w:p w:rsidR="00250243" w:rsidRPr="00834E9B" w:rsidRDefault="00250243" w:rsidP="00250243">
            <w:pPr>
              <w:pStyle w:val="S"/>
              <w:numPr>
                <w:ilvl w:val="0"/>
                <w:numId w:val="34"/>
              </w:numPr>
              <w:contextualSpacing/>
              <w:rPr>
                <w:sz w:val="24"/>
              </w:rPr>
            </w:pPr>
            <w:r w:rsidRPr="00834E9B">
              <w:rPr>
                <w:sz w:val="24"/>
              </w:rPr>
              <w:t>Карта планируемого размещения объектов местного значения с. Вороново</w:t>
            </w:r>
          </w:p>
          <w:p w:rsidR="00250243" w:rsidRPr="00834E9B" w:rsidRDefault="00250243" w:rsidP="00250243">
            <w:pPr>
              <w:pStyle w:val="S"/>
              <w:numPr>
                <w:ilvl w:val="0"/>
                <w:numId w:val="34"/>
              </w:numPr>
              <w:contextualSpacing/>
              <w:rPr>
                <w:sz w:val="24"/>
              </w:rPr>
            </w:pPr>
            <w:r w:rsidRPr="00834E9B">
              <w:rPr>
                <w:sz w:val="24"/>
              </w:rPr>
              <w:t>Карта планируемого размещения объектов местного значения д. Екимово, д. Еловка</w:t>
            </w:r>
          </w:p>
          <w:p w:rsidR="00250243" w:rsidRPr="00834E9B" w:rsidRDefault="00250243" w:rsidP="00250243">
            <w:pPr>
              <w:pStyle w:val="S"/>
              <w:numPr>
                <w:ilvl w:val="0"/>
                <w:numId w:val="34"/>
              </w:numPr>
              <w:contextualSpacing/>
              <w:rPr>
                <w:sz w:val="24"/>
              </w:rPr>
            </w:pPr>
            <w:r w:rsidRPr="00834E9B">
              <w:rPr>
                <w:sz w:val="24"/>
              </w:rPr>
              <w:t>Карта планируемого размещения объектов местного значения д. Красный Яр</w:t>
            </w:r>
          </w:p>
          <w:p w:rsidR="00250243" w:rsidRPr="00834E9B" w:rsidRDefault="00250243" w:rsidP="00E00635">
            <w:pPr>
              <w:pStyle w:val="S"/>
              <w:numPr>
                <w:ilvl w:val="0"/>
                <w:numId w:val="34"/>
              </w:numPr>
              <w:tabs>
                <w:tab w:val="left" w:pos="884"/>
              </w:tabs>
              <w:contextualSpacing/>
            </w:pPr>
            <w:r w:rsidRPr="00834E9B">
              <w:rPr>
                <w:sz w:val="24"/>
              </w:rPr>
              <w:t>Карта планируемого размещения объектов местного значения с. Осиновка, д. Волкодаевка.</w:t>
            </w:r>
          </w:p>
        </w:tc>
        <w:tc>
          <w:tcPr>
            <w:tcW w:w="1317"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r w:rsidRPr="006A6980">
              <w:t>НС</w:t>
            </w:r>
          </w:p>
        </w:tc>
        <w:tc>
          <w:tcPr>
            <w:tcW w:w="22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r w:rsidRPr="006A6980">
              <w:t>1:5000</w:t>
            </w:r>
          </w:p>
        </w:tc>
      </w:tr>
      <w:tr w:rsidR="00250243" w:rsidRPr="006A6980" w:rsidTr="00250243">
        <w:tc>
          <w:tcPr>
            <w:tcW w:w="5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p>
        </w:tc>
        <w:tc>
          <w:tcPr>
            <w:tcW w:w="9639" w:type="dxa"/>
            <w:gridSpan w:val="3"/>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r w:rsidRPr="006A6980">
              <w:rPr>
                <w:b/>
                <w:i/>
              </w:rPr>
              <w:t>Материалы проекта в электронной форме</w:t>
            </w:r>
          </w:p>
        </w:tc>
      </w:tr>
      <w:bookmarkEnd w:id="0"/>
      <w:bookmarkEnd w:id="1"/>
      <w:bookmarkEnd w:id="2"/>
      <w:bookmarkEnd w:id="3"/>
      <w:bookmarkEnd w:id="4"/>
      <w:bookmarkEnd w:id="5"/>
      <w:bookmarkEnd w:id="6"/>
      <w:bookmarkEnd w:id="7"/>
      <w:tr w:rsidR="00250243" w:rsidRPr="006A6980" w:rsidTr="00250243">
        <w:tc>
          <w:tcPr>
            <w:tcW w:w="5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r>
              <w:t>3</w:t>
            </w:r>
          </w:p>
        </w:tc>
        <w:tc>
          <w:tcPr>
            <w:tcW w:w="6054"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pPr>
            <w:r w:rsidRPr="006A6980">
              <w:t>Диск CD: Положение о территориальном планировании (графические и текстовые материалы).</w:t>
            </w:r>
          </w:p>
        </w:tc>
        <w:tc>
          <w:tcPr>
            <w:tcW w:w="1317"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r w:rsidRPr="006A6980">
              <w:t>НС</w:t>
            </w:r>
          </w:p>
        </w:tc>
        <w:tc>
          <w:tcPr>
            <w:tcW w:w="2268" w:type="dxa"/>
            <w:tcBorders>
              <w:top w:val="single" w:sz="4" w:space="0" w:color="auto"/>
              <w:left w:val="single" w:sz="4" w:space="0" w:color="auto"/>
              <w:bottom w:val="single" w:sz="4" w:space="0" w:color="auto"/>
              <w:right w:val="single" w:sz="4" w:space="0" w:color="auto"/>
            </w:tcBorders>
            <w:vAlign w:val="center"/>
          </w:tcPr>
          <w:p w:rsidR="00250243" w:rsidRPr="006A6980" w:rsidRDefault="00250243" w:rsidP="00D33023">
            <w:pPr>
              <w:snapToGrid w:val="0"/>
              <w:jc w:val="center"/>
            </w:pPr>
            <w:r w:rsidRPr="006A6980">
              <w:sym w:font="Symbol" w:char="F02D"/>
            </w:r>
          </w:p>
        </w:tc>
      </w:tr>
    </w:tbl>
    <w:p w:rsidR="00250243" w:rsidRDefault="00250243" w:rsidP="00250243">
      <w:pPr>
        <w:pStyle w:val="12"/>
        <w:ind w:left="0" w:right="-144"/>
        <w:rPr>
          <w:b/>
          <w:bCs/>
          <w:sz w:val="26"/>
          <w:szCs w:val="26"/>
        </w:rPr>
      </w:pPr>
    </w:p>
    <w:p w:rsidR="00250243" w:rsidRPr="001F6C7A" w:rsidRDefault="00250243" w:rsidP="00250243">
      <w:pPr>
        <w:pStyle w:val="aa"/>
        <w:numPr>
          <w:ilvl w:val="0"/>
          <w:numId w:val="32"/>
        </w:numPr>
        <w:spacing w:line="240" w:lineRule="auto"/>
        <w:ind w:left="0" w:firstLine="0"/>
        <w:jc w:val="center"/>
        <w:rPr>
          <w:rFonts w:ascii="Times New Roman" w:hAnsi="Times New Roman"/>
          <w:b/>
          <w:sz w:val="26"/>
          <w:szCs w:val="26"/>
        </w:rPr>
      </w:pPr>
      <w:r w:rsidRPr="001F6C7A">
        <w:rPr>
          <w:rFonts w:ascii="Times New Roman" w:hAnsi="Times New Roman"/>
          <w:b/>
          <w:sz w:val="26"/>
          <w:szCs w:val="26"/>
        </w:rPr>
        <w:t>ВВЕДЕНИЕ</w:t>
      </w:r>
    </w:p>
    <w:tbl>
      <w:tblPr>
        <w:tblW w:w="10173" w:type="dxa"/>
        <w:tblBorders>
          <w:top w:val="nil"/>
          <w:left w:val="nil"/>
          <w:bottom w:val="nil"/>
          <w:right w:val="nil"/>
        </w:tblBorders>
        <w:tblLayout w:type="fixed"/>
        <w:tblLook w:val="0000"/>
      </w:tblPr>
      <w:tblGrid>
        <w:gridCol w:w="10173"/>
      </w:tblGrid>
      <w:tr w:rsidR="00250243" w:rsidRPr="00127C31" w:rsidTr="00250243">
        <w:trPr>
          <w:trHeight w:val="1200"/>
        </w:trPr>
        <w:tc>
          <w:tcPr>
            <w:tcW w:w="10173" w:type="dxa"/>
          </w:tcPr>
          <w:p w:rsidR="00250243" w:rsidRPr="00127C31" w:rsidRDefault="00250243" w:rsidP="00250243">
            <w:pPr>
              <w:ind w:firstLine="709"/>
              <w:jc w:val="both"/>
              <w:rPr>
                <w:b/>
              </w:rPr>
            </w:pPr>
            <w:r w:rsidRPr="00127C31">
              <w:t xml:space="preserve">Генеральный план и правила землепользования и </w:t>
            </w:r>
            <w:r w:rsidR="00F65DD5" w:rsidRPr="00127C31">
              <w:t>застройки муниципального</w:t>
            </w:r>
            <w:r w:rsidRPr="00127C31">
              <w:t xml:space="preserve"> образования «Вороновскоесельское поселение» Кожевниковского района Томской области, утвержденный решением Совета Вороновского сельского поселения от 21.10.2013 № 50, выполнен ООО «НПЦ ИИР» (г. </w:t>
            </w:r>
            <w:r w:rsidR="00F65DD5" w:rsidRPr="00127C31">
              <w:t>Воронеж) согласно</w:t>
            </w:r>
            <w:r w:rsidRPr="00127C31">
              <w:rPr>
                <w:rStyle w:val="23"/>
                <w:rFonts w:eastAsiaTheme="minorHAnsi"/>
              </w:rPr>
              <w:t xml:space="preserve"> муниципального </w:t>
            </w:r>
            <w:r w:rsidR="00F65DD5" w:rsidRPr="00127C31">
              <w:rPr>
                <w:rStyle w:val="23"/>
                <w:rFonts w:eastAsiaTheme="minorHAnsi"/>
              </w:rPr>
              <w:t xml:space="preserve">контракта </w:t>
            </w:r>
            <w:r w:rsidR="00F65DD5" w:rsidRPr="00127C31">
              <w:t>№</w:t>
            </w:r>
            <w:r w:rsidRPr="00127C31">
              <w:t xml:space="preserve"> 08/10-ГП.ПЗЗ.</w:t>
            </w:r>
          </w:p>
        </w:tc>
      </w:tr>
    </w:tbl>
    <w:p w:rsidR="00250243" w:rsidRPr="00127C31" w:rsidRDefault="00250243" w:rsidP="00250243">
      <w:pPr>
        <w:ind w:firstLine="709"/>
        <w:contextualSpacing/>
        <w:jc w:val="both"/>
      </w:pPr>
      <w:r w:rsidRPr="00127C31">
        <w:t>Настоящий проект изменений в Генеральный план муниципального образования «Вороновское сельское поселение» Кожевниковского района Томской области подготовленООО «СибПроектНИИ» в отношении границы населенных пунктов с. Вороново,</w:t>
      </w:r>
      <w:r>
        <w:t xml:space="preserve"> с</w:t>
      </w:r>
      <w:r w:rsidRPr="00127C31">
        <w:t xml:space="preserve">. </w:t>
      </w:r>
      <w:r w:rsidR="00F65DD5" w:rsidRPr="00127C31">
        <w:t xml:space="preserve">Осиновка, </w:t>
      </w:r>
      <w:r w:rsidRPr="00127C31">
        <w:t>д. Волкодаевкана основании муниципального контракта.</w:t>
      </w:r>
    </w:p>
    <w:p w:rsidR="00250243" w:rsidRPr="00127C31" w:rsidRDefault="00250243" w:rsidP="00250243">
      <w:pPr>
        <w:pStyle w:val="S"/>
        <w:contextualSpacing/>
        <w:rPr>
          <w:sz w:val="24"/>
        </w:rPr>
      </w:pPr>
      <w:r w:rsidRPr="00127C31">
        <w:rPr>
          <w:sz w:val="24"/>
        </w:rPr>
        <w:t xml:space="preserve">Целью внесения изменений в Генеральный план Вороновскогосельского поселения (далее – Генеральный планпоселения) является согласование взаимных интересов в области градостроительной деятельности органов государственной власти Томской области, органов местного самоуправления Кожевниковского муниципального района и органов местного самоуправления поселения. Внесенные изменения в Генеральный план позволят откорректировать границы населенных пунктовс. Вороново, </w:t>
      </w:r>
      <w:r>
        <w:rPr>
          <w:sz w:val="24"/>
        </w:rPr>
        <w:t>с</w:t>
      </w:r>
      <w:r w:rsidRPr="00127C31">
        <w:rPr>
          <w:sz w:val="24"/>
        </w:rPr>
        <w:t xml:space="preserve">. Осиновка, д. Волкодаевкапоселения с учетом имеющихся сведений Единого государственного реестра </w:t>
      </w:r>
      <w:r w:rsidRPr="00127C31">
        <w:rPr>
          <w:sz w:val="24"/>
        </w:rPr>
        <w:lastRenderedPageBreak/>
        <w:t>недвижимости (далее – ЕГРН), что даст возможность установить границы населенных пунктов с учетом перспективной градостроительной деятельности на территории поселения.</w:t>
      </w:r>
    </w:p>
    <w:p w:rsidR="00250243" w:rsidRPr="00127C31" w:rsidRDefault="00250243" w:rsidP="00250243">
      <w:pPr>
        <w:pStyle w:val="S"/>
        <w:contextualSpacing/>
        <w:rPr>
          <w:sz w:val="24"/>
        </w:rPr>
      </w:pPr>
      <w:r w:rsidRPr="00127C31">
        <w:rPr>
          <w:sz w:val="24"/>
        </w:rPr>
        <w:t>Подготовка проекта изменений в Генеральный план и правила землепользования и застройки поселения произведена в соответствии с требованиями действующего законодательства, в том числе:</w:t>
      </w:r>
    </w:p>
    <w:p w:rsidR="00250243" w:rsidRPr="00127C31" w:rsidRDefault="00250243" w:rsidP="00250243">
      <w:pPr>
        <w:pStyle w:val="S"/>
        <w:contextualSpacing/>
        <w:rPr>
          <w:sz w:val="24"/>
        </w:rPr>
      </w:pPr>
      <w:r w:rsidRPr="00127C31">
        <w:rPr>
          <w:sz w:val="24"/>
        </w:rPr>
        <w:t xml:space="preserve">- Градостроительного кодекса Российской Федерации; </w:t>
      </w:r>
    </w:p>
    <w:p w:rsidR="00250243" w:rsidRPr="00127C31" w:rsidRDefault="00250243" w:rsidP="00250243">
      <w:pPr>
        <w:pStyle w:val="S"/>
        <w:contextualSpacing/>
        <w:rPr>
          <w:sz w:val="24"/>
        </w:rPr>
      </w:pPr>
      <w:r w:rsidRPr="00127C31">
        <w:rPr>
          <w:sz w:val="24"/>
        </w:rPr>
        <w:t>- Закона Томской области от 11.01.2007 № 9-О3 «О составе и порядке подготовки документов территориального планирования муниципальных образований Томской области»;</w:t>
      </w:r>
    </w:p>
    <w:p w:rsidR="00250243" w:rsidRPr="00127C31" w:rsidRDefault="00250243" w:rsidP="00250243">
      <w:pPr>
        <w:pStyle w:val="S"/>
        <w:contextualSpacing/>
        <w:rPr>
          <w:sz w:val="24"/>
        </w:rPr>
      </w:pPr>
      <w:r w:rsidRPr="00127C31">
        <w:rPr>
          <w:sz w:val="24"/>
        </w:rPr>
        <w:t>- Методических рекомендаций по разработке проектов генеральных планов поселений и городских округов, утвержденных приказом Минрегиона России от 26.05.2011 № 244;</w:t>
      </w:r>
    </w:p>
    <w:p w:rsidR="00250243" w:rsidRPr="00127C31" w:rsidRDefault="00250243" w:rsidP="00250243">
      <w:pPr>
        <w:pStyle w:val="S"/>
        <w:contextualSpacing/>
        <w:rPr>
          <w:sz w:val="24"/>
        </w:rPr>
      </w:pPr>
      <w:r w:rsidRPr="00127C31">
        <w:rPr>
          <w:sz w:val="24"/>
        </w:rPr>
        <w:t>-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утвержденных приказом Минэкономразвития России от 07.12.2016 № 793.</w:t>
      </w:r>
    </w:p>
    <w:p w:rsidR="00250243" w:rsidRPr="00127C31" w:rsidRDefault="00250243" w:rsidP="00250243">
      <w:pPr>
        <w:pStyle w:val="27"/>
        <w:snapToGrid w:val="0"/>
        <w:ind w:left="0" w:firstLine="709"/>
        <w:jc w:val="both"/>
      </w:pPr>
      <w:r w:rsidRPr="00127C31">
        <w:t>Изменения вносятся в следующие структурные элементы Положения о территориальном планировании Генерального плана муниципального образования «Вороновское сельское поселение», утвержденного решением Совета Вороновского сельского поселения № 50 от 21.10.2013г:</w:t>
      </w:r>
    </w:p>
    <w:p w:rsidR="00250243" w:rsidRDefault="00250243" w:rsidP="00250243">
      <w:pPr>
        <w:pStyle w:val="27"/>
        <w:snapToGrid w:val="0"/>
        <w:ind w:left="0" w:firstLine="709"/>
        <w:jc w:val="both"/>
      </w:pPr>
      <w:r>
        <w:t>-  изложение</w:t>
      </w:r>
      <w:r w:rsidRPr="00127C31">
        <w:t xml:space="preserve"> в новой редакции </w:t>
      </w:r>
      <w:r>
        <w:t xml:space="preserve">Главы 3 пункт 3.5, </w:t>
      </w:r>
    </w:p>
    <w:p w:rsidR="00250243" w:rsidRDefault="00250243" w:rsidP="00250243">
      <w:pPr>
        <w:pStyle w:val="27"/>
        <w:snapToGrid w:val="0"/>
        <w:ind w:left="0" w:firstLine="709"/>
        <w:jc w:val="both"/>
      </w:pPr>
      <w:r>
        <w:t xml:space="preserve">- </w:t>
      </w:r>
      <w:r w:rsidRPr="00127C31">
        <w:t>графические материалы</w:t>
      </w:r>
    </w:p>
    <w:p w:rsidR="00250243" w:rsidRPr="00127C31" w:rsidRDefault="00250243" w:rsidP="00250243">
      <w:pPr>
        <w:pStyle w:val="27"/>
        <w:snapToGrid w:val="0"/>
        <w:ind w:left="0" w:firstLine="709"/>
        <w:jc w:val="both"/>
      </w:pPr>
      <w:r w:rsidRPr="00127C31">
        <w:t>Карта планируемых границ населенного пункта с. Вороново</w:t>
      </w:r>
    </w:p>
    <w:p w:rsidR="00250243" w:rsidRPr="00127C31" w:rsidRDefault="00250243" w:rsidP="00250243">
      <w:pPr>
        <w:pStyle w:val="27"/>
        <w:snapToGrid w:val="0"/>
        <w:ind w:left="0" w:firstLine="709"/>
        <w:jc w:val="both"/>
      </w:pPr>
      <w:r w:rsidRPr="00127C31">
        <w:t>Карта планиру</w:t>
      </w:r>
      <w:r>
        <w:t>емых границ населенных пунктов с</w:t>
      </w:r>
      <w:r w:rsidRPr="00127C31">
        <w:t>. Осиновка, д. Волкодаевка</w:t>
      </w:r>
    </w:p>
    <w:p w:rsidR="00250243" w:rsidRPr="00127C31" w:rsidRDefault="00250243" w:rsidP="00250243">
      <w:pPr>
        <w:pStyle w:val="27"/>
        <w:snapToGrid w:val="0"/>
        <w:ind w:left="0" w:firstLine="709"/>
        <w:jc w:val="both"/>
      </w:pPr>
      <w:r w:rsidRPr="00127C31">
        <w:t>Карта функционального зонирования населенного пункта д. Екимово, д. Еловка</w:t>
      </w:r>
    </w:p>
    <w:p w:rsidR="00250243" w:rsidRPr="00127C31" w:rsidRDefault="00250243" w:rsidP="00250243">
      <w:pPr>
        <w:pStyle w:val="27"/>
        <w:snapToGrid w:val="0"/>
        <w:ind w:left="0" w:firstLine="709"/>
        <w:jc w:val="both"/>
      </w:pPr>
      <w:r w:rsidRPr="00127C31">
        <w:t>Карта функционального зонирования населенного пункта д. Каштаково</w:t>
      </w:r>
    </w:p>
    <w:p w:rsidR="00250243" w:rsidRPr="00127C31" w:rsidRDefault="00250243" w:rsidP="00250243">
      <w:pPr>
        <w:pStyle w:val="27"/>
        <w:snapToGrid w:val="0"/>
        <w:ind w:left="0" w:firstLine="709"/>
        <w:jc w:val="both"/>
      </w:pPr>
      <w:r w:rsidRPr="00127C31">
        <w:t>Карта функционального зонирования населенного пункта д. Красный Яр</w:t>
      </w:r>
    </w:p>
    <w:p w:rsidR="00250243" w:rsidRPr="00127C31" w:rsidRDefault="00250243" w:rsidP="00250243">
      <w:pPr>
        <w:pStyle w:val="27"/>
        <w:snapToGrid w:val="0"/>
        <w:ind w:left="0" w:firstLine="709"/>
        <w:jc w:val="both"/>
      </w:pPr>
      <w:r w:rsidRPr="00127C31">
        <w:t xml:space="preserve">Карта функционального </w:t>
      </w:r>
      <w:r>
        <w:t>зонирования населенного пункта с</w:t>
      </w:r>
      <w:r w:rsidRPr="00127C31">
        <w:t>. Осиновка, д. Волкодаевка</w:t>
      </w:r>
    </w:p>
    <w:p w:rsidR="00250243" w:rsidRDefault="00250243" w:rsidP="00250243">
      <w:pPr>
        <w:pStyle w:val="S"/>
        <w:contextualSpacing/>
        <w:rPr>
          <w:sz w:val="24"/>
        </w:rPr>
      </w:pPr>
      <w:r w:rsidRPr="00127C31">
        <w:rPr>
          <w:sz w:val="24"/>
        </w:rPr>
        <w:t>Карта функционального зонирования населенного пункта с. Вороново</w:t>
      </w:r>
    </w:p>
    <w:p w:rsidR="00250243" w:rsidRDefault="00250243" w:rsidP="00250243">
      <w:pPr>
        <w:pStyle w:val="S"/>
        <w:contextualSpacing/>
        <w:rPr>
          <w:sz w:val="24"/>
        </w:rPr>
      </w:pPr>
      <w:r>
        <w:rPr>
          <w:sz w:val="24"/>
        </w:rPr>
        <w:t>Карта планируемого размещения объектов местного значения с. Вороново</w:t>
      </w:r>
    </w:p>
    <w:p w:rsidR="00250243" w:rsidRDefault="00250243" w:rsidP="00250243">
      <w:pPr>
        <w:pStyle w:val="S"/>
        <w:contextualSpacing/>
        <w:rPr>
          <w:sz w:val="24"/>
        </w:rPr>
      </w:pPr>
      <w:r>
        <w:rPr>
          <w:sz w:val="24"/>
        </w:rPr>
        <w:t>Карта планируемого размещения объектов местного значения д. Екимово, д. Еловка</w:t>
      </w:r>
    </w:p>
    <w:p w:rsidR="00250243" w:rsidRDefault="00250243" w:rsidP="00250243">
      <w:pPr>
        <w:pStyle w:val="S"/>
        <w:contextualSpacing/>
        <w:rPr>
          <w:sz w:val="24"/>
        </w:rPr>
      </w:pPr>
      <w:r>
        <w:rPr>
          <w:sz w:val="24"/>
        </w:rPr>
        <w:t>Карта планируемого размещения объектов местного значения д. Красный Яр</w:t>
      </w:r>
    </w:p>
    <w:p w:rsidR="00250243" w:rsidRPr="00127C31" w:rsidRDefault="00250243" w:rsidP="00250243">
      <w:pPr>
        <w:pStyle w:val="S"/>
        <w:contextualSpacing/>
        <w:rPr>
          <w:sz w:val="24"/>
        </w:rPr>
      </w:pPr>
      <w:r>
        <w:rPr>
          <w:sz w:val="24"/>
        </w:rPr>
        <w:t>Карта планируемого размещения объектов местного значения с. Осиновка, д. Волкодаевка.</w:t>
      </w:r>
    </w:p>
    <w:p w:rsidR="00250243" w:rsidRPr="00127C31" w:rsidRDefault="00250243" w:rsidP="00250243">
      <w:pPr>
        <w:pStyle w:val="S"/>
        <w:contextualSpacing/>
        <w:rPr>
          <w:sz w:val="24"/>
        </w:rPr>
      </w:pPr>
      <w:r w:rsidRPr="00127C31">
        <w:rPr>
          <w:sz w:val="24"/>
        </w:rPr>
        <w:t xml:space="preserve"> Новая редакция полного текста структурных элементов Положения о территориальном планировании, претерпевших изменения, приводится ниже.</w:t>
      </w:r>
    </w:p>
    <w:p w:rsidR="00250243" w:rsidRPr="00127C31" w:rsidRDefault="00250243" w:rsidP="00250243">
      <w:pPr>
        <w:pStyle w:val="S"/>
        <w:contextualSpacing/>
        <w:rPr>
          <w:sz w:val="24"/>
        </w:rPr>
      </w:pPr>
      <w:r w:rsidRPr="00127C31">
        <w:rPr>
          <w:sz w:val="24"/>
        </w:rPr>
        <w:t>Графические материалы в новой редакции прилагаются согласно составу проектных материалов, приведенному выше.</w:t>
      </w:r>
    </w:p>
    <w:p w:rsidR="00250243" w:rsidRPr="0064274D" w:rsidRDefault="00250243" w:rsidP="00250243">
      <w:pPr>
        <w:pStyle w:val="S"/>
        <w:contextualSpacing/>
        <w:rPr>
          <w:szCs w:val="28"/>
        </w:rPr>
      </w:pPr>
    </w:p>
    <w:p w:rsidR="00250243" w:rsidRDefault="00250243" w:rsidP="00250243">
      <w:pPr>
        <w:pStyle w:val="S"/>
        <w:numPr>
          <w:ilvl w:val="0"/>
          <w:numId w:val="32"/>
        </w:numPr>
        <w:ind w:left="0" w:firstLine="0"/>
        <w:jc w:val="center"/>
        <w:rPr>
          <w:b/>
          <w:sz w:val="26"/>
          <w:szCs w:val="26"/>
        </w:rPr>
      </w:pPr>
      <w:r w:rsidRPr="001F6C7A">
        <w:rPr>
          <w:b/>
          <w:sz w:val="26"/>
          <w:szCs w:val="26"/>
        </w:rPr>
        <w:t>ОБЩИЕ СВЕДЕНИЯ О ТЕРРИТОРИИ</w:t>
      </w:r>
    </w:p>
    <w:p w:rsidR="00CD6E55" w:rsidRDefault="00CD6E55" w:rsidP="00CD6E55">
      <w:pPr>
        <w:pStyle w:val="S"/>
        <w:ind w:firstLine="0"/>
        <w:rPr>
          <w:b/>
          <w:sz w:val="26"/>
          <w:szCs w:val="26"/>
        </w:rPr>
      </w:pPr>
    </w:p>
    <w:p w:rsidR="00250243" w:rsidRPr="006A6980" w:rsidRDefault="00250243" w:rsidP="00250243">
      <w:pPr>
        <w:pStyle w:val="220"/>
        <w:tabs>
          <w:tab w:val="left" w:pos="900"/>
        </w:tabs>
        <w:rPr>
          <w:sz w:val="24"/>
          <w:szCs w:val="24"/>
        </w:rPr>
      </w:pPr>
      <w:r w:rsidRPr="006A6980">
        <w:rPr>
          <w:sz w:val="24"/>
          <w:szCs w:val="24"/>
        </w:rPr>
        <w:t xml:space="preserve">Вороновское сельское поселение расположено в южной части Кожевниковского района. В его состав входят населенные пункты с. Вороново (Административный центр поселения), с. Осиновка, д. Еловка, д. Екимово, д. Красный Яр, д. Волкодаевка, д. Каштаково. </w:t>
      </w:r>
    </w:p>
    <w:p w:rsidR="00250243" w:rsidRPr="006A6980" w:rsidRDefault="00250243" w:rsidP="00CD6E55">
      <w:pPr>
        <w:ind w:firstLine="709"/>
        <w:contextualSpacing/>
        <w:jc w:val="both"/>
        <w:rPr>
          <w:b/>
          <w:bCs/>
          <w:i/>
          <w:iCs/>
        </w:rPr>
      </w:pPr>
      <w:r w:rsidRPr="006A6980">
        <w:t>Вороновское поселение граничит на западе с Но</w:t>
      </w:r>
      <w:r>
        <w:t>восибирской областью, на северо</w:t>
      </w:r>
      <w:r w:rsidRPr="006A6980">
        <w:t xml:space="preserve">западе – с землями муниципального образования Малиновское сельское поселение, на северо-востоке - с землями муниципального образования Уртамское сельское поселение, на востоке – протока реки Оби - Симан, на юге - с землями муниципального образования Чилинское сельское поселение. Общая протяженность границы составляет – </w:t>
      </w:r>
      <w:smartTag w:uri="urn:schemas-microsoft-com:office:smarttags" w:element="metricconverter">
        <w:smartTagPr>
          <w:attr w:name="ProductID" w:val="86 км"/>
        </w:smartTagPr>
        <w:r w:rsidRPr="006A6980">
          <w:t>86 км</w:t>
        </w:r>
      </w:smartTag>
      <w:r w:rsidRPr="006A6980">
        <w:t>.</w:t>
      </w:r>
    </w:p>
    <w:p w:rsidR="00250243" w:rsidRPr="00CD6E55" w:rsidRDefault="00250243" w:rsidP="00CD6E55">
      <w:pPr>
        <w:pStyle w:val="Default"/>
        <w:ind w:firstLine="709"/>
        <w:contextualSpacing/>
        <w:jc w:val="both"/>
      </w:pPr>
      <w:r w:rsidRPr="008A66FD">
        <w:t xml:space="preserve">Границы </w:t>
      </w:r>
      <w:r>
        <w:t>Вороновского</w:t>
      </w:r>
      <w:r w:rsidRPr="008A66FD">
        <w:t xml:space="preserve"> сельского поселения и статус его как сельского поселения установлены Законом Томской области от 10.09.2004 г. № 206-ОЗ " О наделении статусом муниципального района, сельского поселения и установлении границ муниципальных образований на территории </w:t>
      </w:r>
      <w:r>
        <w:t>Кожевниковского</w:t>
      </w:r>
      <w:r w:rsidRPr="008A66FD">
        <w:t xml:space="preserve"> района". </w:t>
      </w:r>
    </w:p>
    <w:p w:rsidR="00250243" w:rsidRPr="00CD6E55" w:rsidRDefault="00250243" w:rsidP="00250243">
      <w:pPr>
        <w:pStyle w:val="12"/>
        <w:numPr>
          <w:ilvl w:val="0"/>
          <w:numId w:val="33"/>
        </w:numPr>
        <w:contextualSpacing/>
        <w:jc w:val="center"/>
        <w:rPr>
          <w:b/>
          <w:sz w:val="26"/>
          <w:szCs w:val="26"/>
        </w:rPr>
      </w:pPr>
      <w:r w:rsidRPr="001F6C7A">
        <w:rPr>
          <w:b/>
          <w:bCs/>
          <w:sz w:val="26"/>
          <w:szCs w:val="26"/>
        </w:rPr>
        <w:t>ОБОСНОВАНИЕ ПРЕДЛОЖЕНИЙ П</w:t>
      </w:r>
      <w:r>
        <w:rPr>
          <w:b/>
          <w:bCs/>
          <w:sz w:val="26"/>
          <w:szCs w:val="26"/>
        </w:rPr>
        <w:t>О ТЕРРИТОРИАЛЬНОМУ ПЛАНИРОВАНИЮ</w:t>
      </w:r>
    </w:p>
    <w:p w:rsidR="00CD6E55" w:rsidRPr="007E23E8" w:rsidRDefault="00CD6E55" w:rsidP="00CD6E55">
      <w:pPr>
        <w:pStyle w:val="12"/>
        <w:ind w:left="1146"/>
        <w:contextualSpacing/>
        <w:rPr>
          <w:b/>
          <w:sz w:val="26"/>
          <w:szCs w:val="26"/>
        </w:rPr>
      </w:pPr>
    </w:p>
    <w:p w:rsidR="00250243" w:rsidRPr="007E23E8" w:rsidRDefault="00250243" w:rsidP="00CD6E55">
      <w:pPr>
        <w:pStyle w:val="12"/>
        <w:ind w:left="0" w:firstLine="709"/>
        <w:jc w:val="both"/>
        <w:rPr>
          <w:b/>
        </w:rPr>
      </w:pPr>
      <w:r w:rsidRPr="007E23E8">
        <w:lastRenderedPageBreak/>
        <w:t xml:space="preserve">Изменение границы Вороновского сельского поселения, а также преобразование Вороновского сельского поселения осуществляется в порядке, установленном Законом Томской области «Об административно-территориальном устройстве Томской области», с учетом требований Федерального закона «Об общих принципах организации местного самоуправления в Российской Федерации». </w:t>
      </w:r>
    </w:p>
    <w:p w:rsidR="00250243" w:rsidRPr="007E23E8" w:rsidRDefault="00250243" w:rsidP="00CD6E55">
      <w:pPr>
        <w:pStyle w:val="S"/>
        <w:contextualSpacing/>
        <w:rPr>
          <w:sz w:val="24"/>
        </w:rPr>
      </w:pPr>
      <w:r w:rsidRPr="007E23E8">
        <w:rPr>
          <w:sz w:val="24"/>
        </w:rPr>
        <w:t>Порядок принятия решения о выдвижении о</w:t>
      </w:r>
      <w:r>
        <w:rPr>
          <w:sz w:val="24"/>
        </w:rPr>
        <w:t>рганами местного самоуправления</w:t>
      </w:r>
      <w:r w:rsidRPr="007E23E8">
        <w:rPr>
          <w:sz w:val="24"/>
        </w:rPr>
        <w:t>Вороновского сельского поселения инициативы об изменении границы территории, преобразовании сельского поселения устанавливается решением Совета Вороновскогосельского поселения.</w:t>
      </w:r>
    </w:p>
    <w:p w:rsidR="00250243" w:rsidRPr="007E23E8" w:rsidRDefault="00250243" w:rsidP="00250243">
      <w:pPr>
        <w:pStyle w:val="12"/>
        <w:ind w:left="0" w:firstLine="709"/>
        <w:contextualSpacing/>
        <w:jc w:val="both"/>
      </w:pPr>
      <w:r w:rsidRPr="007E23E8">
        <w:t>Проект изменений в Генеральный план муниципального образования «Вороновское сельское поселение»подготовлен в отношении границ населенных пунктов с. Вороново, с. Осиновка, д. Волкодаевка по предложению Администрации Вороновского сельского поселения в отношении Карты планируемых границ населённых пунктов в части уточнения местоположения границ населенных пунктовс. Вороново, с. Осиновка, д. Волкодаевка, карт функционального зонирования и карт планируемого  размещения объектов местного значения населенных пунктовс. Вороново, с. Осиновка, д. Волкодаевка, д. Еловка, д. Екимово, д. Каштаково.</w:t>
      </w:r>
    </w:p>
    <w:p w:rsidR="00250243" w:rsidRPr="007E23E8" w:rsidRDefault="00250243" w:rsidP="00250243">
      <w:pPr>
        <w:pStyle w:val="12"/>
        <w:ind w:left="0" w:firstLine="708"/>
        <w:contextualSpacing/>
        <w:jc w:val="both"/>
      </w:pPr>
      <w:r w:rsidRPr="007E23E8">
        <w:t xml:space="preserve">Проектом изменений в Генеральный планпредусматривается: </w:t>
      </w:r>
    </w:p>
    <w:p w:rsidR="00250243" w:rsidRPr="007E23E8" w:rsidRDefault="00250243" w:rsidP="00250243">
      <w:pPr>
        <w:pStyle w:val="12"/>
        <w:ind w:left="0" w:firstLine="708"/>
        <w:contextualSpacing/>
        <w:jc w:val="both"/>
        <w:rPr>
          <w:b/>
        </w:rPr>
      </w:pPr>
      <w:r w:rsidRPr="007E23E8">
        <w:t xml:space="preserve">1. Включение в границы населенного пункта с. Вороново земельных участков с кадастровыми номерами </w:t>
      </w:r>
      <w:r w:rsidRPr="007E23E8">
        <w:rPr>
          <w:bCs/>
          <w:color w:val="000000"/>
          <w:shd w:val="clear" w:color="auto" w:fill="FFFFFF"/>
        </w:rPr>
        <w:t>70:07:0100040:116, 70:07:0100040:204.</w:t>
      </w:r>
    </w:p>
    <w:p w:rsidR="00250243" w:rsidRPr="007E23E8" w:rsidRDefault="00250243" w:rsidP="00250243">
      <w:pPr>
        <w:pStyle w:val="12"/>
        <w:ind w:left="0" w:firstLine="708"/>
        <w:contextualSpacing/>
        <w:jc w:val="both"/>
      </w:pPr>
      <w:r w:rsidRPr="007E23E8">
        <w:t xml:space="preserve">2. Исключение из границ населенных пунктов с. Осиновка, д. Волкодаевка земельного участка с кадастровым номером </w:t>
      </w:r>
      <w:r w:rsidRPr="007E23E8">
        <w:rPr>
          <w:shd w:val="clear" w:color="auto" w:fill="F8F9FA"/>
        </w:rPr>
        <w:t>70:07:0000000:51</w:t>
      </w:r>
      <w:r w:rsidRPr="007E23E8">
        <w:t>.</w:t>
      </w:r>
    </w:p>
    <w:p w:rsidR="00250243" w:rsidRPr="007E23E8" w:rsidRDefault="00250243" w:rsidP="00250243">
      <w:pPr>
        <w:pStyle w:val="12"/>
        <w:ind w:left="0" w:firstLine="709"/>
        <w:contextualSpacing/>
        <w:jc w:val="both"/>
      </w:pPr>
      <w:r w:rsidRPr="007E23E8">
        <w:t>В соответствии с частью 2 статьи 83 Земельного кодекса Российской Федерации, границы городских, сельских населенных пунктов отделяют земли населенных пунктов от земель иных категорий. Границы городских, сельских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w:t>
      </w:r>
    </w:p>
    <w:p w:rsidR="00250243" w:rsidRPr="007E23E8" w:rsidRDefault="00250243" w:rsidP="00250243">
      <w:pPr>
        <w:pStyle w:val="12"/>
        <w:ind w:left="0" w:firstLine="709"/>
        <w:contextualSpacing/>
        <w:jc w:val="both"/>
      </w:pPr>
      <w:r w:rsidRPr="007E23E8">
        <w:t>Согласно части 3 статьи 11.9 Земельного кодекса Российской Федерации границы земельных участков также не должны пересекать границы муниципальных образований и (или) границы населенных пунктов.</w:t>
      </w:r>
    </w:p>
    <w:p w:rsidR="00250243" w:rsidRPr="007E23E8" w:rsidRDefault="00250243" w:rsidP="00250243">
      <w:pPr>
        <w:pStyle w:val="12"/>
        <w:ind w:left="0" w:firstLine="708"/>
        <w:contextualSpacing/>
        <w:jc w:val="both"/>
      </w:pPr>
      <w:r w:rsidRPr="007E23E8">
        <w:t>Проект изменений в Генеральный план поселения уточняет сведения о границах населенных пунктовс. Вороново, с. Осиновка, д. Волкодаевкас учетом сведений, содержащихся в ЕГРН. При этом исключается пересечение границ населенных пунктов с земельными участками.</w:t>
      </w:r>
    </w:p>
    <w:p w:rsidR="00CD6E55" w:rsidRPr="007E23E8" w:rsidRDefault="00250243" w:rsidP="00CD6E55">
      <w:pPr>
        <w:pStyle w:val="12"/>
        <w:ind w:left="0" w:firstLine="708"/>
        <w:contextualSpacing/>
        <w:jc w:val="both"/>
      </w:pPr>
      <w:r w:rsidRPr="007E23E8">
        <w:t>В проекте изменений в Генеральный план «Вороновскогосельского поселения» изменены карт</w:t>
      </w:r>
      <w:r w:rsidR="00CD6E55">
        <w:t>ы</w:t>
      </w:r>
      <w:r w:rsidRPr="007E23E8">
        <w:t xml:space="preserve"> функционального зонирования и карт</w:t>
      </w:r>
      <w:r w:rsidR="00CD6E55">
        <w:t>ы</w:t>
      </w:r>
      <w:r w:rsidRPr="007E23E8">
        <w:t xml:space="preserve"> планируемого  размещения объектов местного значения населенных пунктов с. Вороново, с. Осиновка, д. Волкодаевка, д. Еловка, д. Екимово, д. Каштаково. </w:t>
      </w:r>
    </w:p>
    <w:tbl>
      <w:tblPr>
        <w:tblStyle w:val="af"/>
        <w:tblW w:w="0" w:type="auto"/>
        <w:tblLook w:val="04A0"/>
      </w:tblPr>
      <w:tblGrid>
        <w:gridCol w:w="10031"/>
      </w:tblGrid>
      <w:tr w:rsidR="00250243" w:rsidRPr="003A47CD" w:rsidTr="00CD6E55">
        <w:tc>
          <w:tcPr>
            <w:tcW w:w="10031" w:type="dxa"/>
            <w:tcBorders>
              <w:top w:val="nil"/>
              <w:left w:val="nil"/>
              <w:bottom w:val="nil"/>
              <w:right w:val="nil"/>
            </w:tcBorders>
          </w:tcPr>
          <w:p w:rsidR="00250243" w:rsidRDefault="00250243" w:rsidP="00CD6E55">
            <w:pPr>
              <w:pStyle w:val="12"/>
              <w:ind w:left="0" w:firstLine="709"/>
              <w:contextualSpacing/>
              <w:jc w:val="both"/>
              <w:rPr>
                <w:rFonts w:ascii="Times New Roman" w:hAnsi="Times New Roman" w:cs="Times New Roman"/>
                <w:sz w:val="24"/>
                <w:szCs w:val="24"/>
              </w:rPr>
            </w:pPr>
            <w:r w:rsidRPr="003A47CD">
              <w:rPr>
                <w:rFonts w:ascii="Times New Roman" w:hAnsi="Times New Roman" w:cs="Times New Roman"/>
                <w:sz w:val="24"/>
                <w:szCs w:val="24"/>
              </w:rPr>
              <w:t>Графические материалы в новой редакции прилагаются согласно составу проектных материалов, приведенному выше.</w:t>
            </w:r>
          </w:p>
          <w:p w:rsidR="00250243" w:rsidRPr="003A47CD" w:rsidRDefault="00250243" w:rsidP="00CD6E55">
            <w:pPr>
              <w:pStyle w:val="12"/>
              <w:ind w:left="0" w:firstLine="709"/>
              <w:contextualSpacing/>
              <w:jc w:val="both"/>
              <w:rPr>
                <w:rFonts w:ascii="Times New Roman" w:hAnsi="Times New Roman" w:cs="Times New Roman"/>
                <w:sz w:val="24"/>
                <w:szCs w:val="24"/>
              </w:rPr>
            </w:pPr>
            <w:r>
              <w:rPr>
                <w:rFonts w:ascii="Times New Roman" w:hAnsi="Times New Roman" w:cs="Times New Roman"/>
                <w:sz w:val="24"/>
                <w:szCs w:val="24"/>
              </w:rPr>
              <w:t>Утверждение границ населенных пунктов с. Вороново, с</w:t>
            </w:r>
            <w:r w:rsidRPr="003A47CD">
              <w:rPr>
                <w:rFonts w:ascii="Times New Roman" w:hAnsi="Times New Roman" w:cs="Times New Roman"/>
                <w:sz w:val="24"/>
                <w:szCs w:val="24"/>
              </w:rPr>
              <w:t xml:space="preserve">. </w:t>
            </w:r>
            <w:r>
              <w:rPr>
                <w:rFonts w:ascii="Times New Roman" w:hAnsi="Times New Roman" w:cs="Times New Roman"/>
                <w:sz w:val="24"/>
                <w:szCs w:val="24"/>
              </w:rPr>
              <w:t>Осиновка, д. Волкодаевка</w:t>
            </w:r>
            <w:r w:rsidRPr="003A47CD">
              <w:rPr>
                <w:rFonts w:ascii="Times New Roman" w:hAnsi="Times New Roman" w:cs="Times New Roman"/>
                <w:sz w:val="24"/>
                <w:szCs w:val="24"/>
              </w:rPr>
              <w:t xml:space="preserve">в соответствии с настоящим проектом будет являться основанием для внесения изменений в Генеральный план муниципального образования «Вороновское сельское поселение» в отношении границ </w:t>
            </w:r>
            <w:r>
              <w:rPr>
                <w:rFonts w:ascii="Times New Roman" w:hAnsi="Times New Roman" w:cs="Times New Roman"/>
                <w:sz w:val="24"/>
                <w:szCs w:val="24"/>
              </w:rPr>
              <w:t>населенных  пунктов с. Вороново, с</w:t>
            </w:r>
            <w:r w:rsidRPr="003A47CD">
              <w:rPr>
                <w:rFonts w:ascii="Times New Roman" w:hAnsi="Times New Roman" w:cs="Times New Roman"/>
                <w:sz w:val="24"/>
                <w:szCs w:val="24"/>
              </w:rPr>
              <w:t xml:space="preserve">. </w:t>
            </w:r>
            <w:r>
              <w:rPr>
                <w:rFonts w:ascii="Times New Roman" w:hAnsi="Times New Roman" w:cs="Times New Roman"/>
                <w:sz w:val="24"/>
                <w:szCs w:val="24"/>
              </w:rPr>
              <w:t>Осиновка, д. Волкодаевка</w:t>
            </w:r>
            <w:r w:rsidRPr="003A47CD">
              <w:rPr>
                <w:rFonts w:ascii="Times New Roman" w:hAnsi="Times New Roman" w:cs="Times New Roman"/>
                <w:sz w:val="24"/>
                <w:szCs w:val="24"/>
              </w:rPr>
              <w:t>.</w:t>
            </w:r>
          </w:p>
          <w:p w:rsidR="00250243" w:rsidRDefault="00250243" w:rsidP="00CD6E55">
            <w:pPr>
              <w:pStyle w:val="12"/>
              <w:ind w:left="0" w:firstLine="709"/>
              <w:contextualSpacing/>
              <w:jc w:val="both"/>
              <w:rPr>
                <w:rFonts w:ascii="Times New Roman" w:hAnsi="Times New Roman" w:cs="Times New Roman"/>
                <w:sz w:val="24"/>
                <w:szCs w:val="24"/>
              </w:rPr>
            </w:pPr>
            <w:r w:rsidRPr="003A47CD">
              <w:rPr>
                <w:rFonts w:ascii="Times New Roman" w:hAnsi="Times New Roman" w:cs="Times New Roman"/>
                <w:sz w:val="24"/>
                <w:szCs w:val="24"/>
              </w:rPr>
              <w:t>Предложения по изм</w:t>
            </w:r>
            <w:r>
              <w:rPr>
                <w:rFonts w:ascii="Times New Roman" w:hAnsi="Times New Roman" w:cs="Times New Roman"/>
                <w:sz w:val="24"/>
                <w:szCs w:val="24"/>
              </w:rPr>
              <w:t>енению границ населенного пунктас. Вороново, с</w:t>
            </w:r>
            <w:r w:rsidRPr="003A47CD">
              <w:rPr>
                <w:rFonts w:ascii="Times New Roman" w:hAnsi="Times New Roman" w:cs="Times New Roman"/>
                <w:sz w:val="24"/>
                <w:szCs w:val="24"/>
              </w:rPr>
              <w:t xml:space="preserve">. </w:t>
            </w:r>
            <w:r>
              <w:rPr>
                <w:rFonts w:ascii="Times New Roman" w:hAnsi="Times New Roman" w:cs="Times New Roman"/>
                <w:sz w:val="24"/>
                <w:szCs w:val="24"/>
              </w:rPr>
              <w:t>Осиновка, д. Волкодаевка</w:t>
            </w:r>
            <w:r w:rsidRPr="003A47CD">
              <w:rPr>
                <w:rFonts w:ascii="Times New Roman" w:hAnsi="Times New Roman" w:cs="Times New Roman"/>
                <w:sz w:val="24"/>
                <w:szCs w:val="24"/>
              </w:rPr>
              <w:t>Вороновскогосельского поселения представлены на рисунк</w:t>
            </w:r>
            <w:r>
              <w:rPr>
                <w:rFonts w:ascii="Times New Roman" w:hAnsi="Times New Roman" w:cs="Times New Roman"/>
                <w:sz w:val="24"/>
                <w:szCs w:val="24"/>
              </w:rPr>
              <w:t>ах</w:t>
            </w:r>
            <w:r w:rsidR="00CD6E55">
              <w:rPr>
                <w:rFonts w:ascii="Times New Roman" w:hAnsi="Times New Roman" w:cs="Times New Roman"/>
                <w:sz w:val="24"/>
                <w:szCs w:val="24"/>
              </w:rPr>
              <w:t>1,2</w:t>
            </w:r>
            <w:r w:rsidRPr="003A47CD">
              <w:rPr>
                <w:rFonts w:ascii="Times New Roman" w:hAnsi="Times New Roman" w:cs="Times New Roman"/>
                <w:sz w:val="24"/>
                <w:szCs w:val="24"/>
              </w:rPr>
              <w:t>.</w:t>
            </w:r>
            <w:r w:rsidRPr="003A47CD">
              <w:rPr>
                <w:rFonts w:ascii="Times New Roman" w:hAnsi="Times New Roman" w:cs="Times New Roman"/>
                <w:sz w:val="24"/>
                <w:szCs w:val="24"/>
              </w:rPr>
              <w:object w:dxaOrig="15" w:dyaOrig="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75pt" o:ole="">
                  <v:imagedata r:id="rId9" o:title=""/>
                </v:shape>
                <o:OLEObject Type="Embed" ProgID="Photoshop.Image.10" ShapeID="_x0000_i1025" DrawAspect="Content" ObjectID="_1687593759" r:id="rId10">
                  <o:FieldCodes>\s</o:FieldCodes>
                </o:OLEObject>
              </w:object>
            </w:r>
            <w:r w:rsidRPr="003A47CD">
              <w:rPr>
                <w:rFonts w:ascii="Times New Roman" w:hAnsi="Times New Roman" w:cs="Times New Roman"/>
                <w:sz w:val="24"/>
                <w:szCs w:val="24"/>
              </w:rPr>
              <w:object w:dxaOrig="10" w:dyaOrig="10">
                <v:shape id="_x0000_i1026" type="#_x0000_t75" style="width:.75pt;height:.75pt" o:ole="">
                  <v:imagedata r:id="rId9" o:title=""/>
                </v:shape>
                <o:OLEObject Type="Embed" ProgID="Photoshop.Image.10" ShapeID="_x0000_i1026" DrawAspect="Content" ObjectID="_1687593760" r:id="rId11">
                  <o:FieldCodes>\s</o:FieldCodes>
                </o:OLEObject>
              </w:object>
            </w:r>
          </w:p>
          <w:p w:rsidR="00250243" w:rsidRPr="003A47CD" w:rsidRDefault="00250243" w:rsidP="00D33023">
            <w:pPr>
              <w:pStyle w:val="12"/>
              <w:ind w:left="0"/>
              <w:contextualSpacing/>
              <w:jc w:val="both"/>
              <w:rPr>
                <w:rFonts w:ascii="Times New Roman" w:hAnsi="Times New Roman" w:cs="Times New Roman"/>
                <w:sz w:val="24"/>
                <w:szCs w:val="24"/>
              </w:rPr>
            </w:pPr>
          </w:p>
        </w:tc>
      </w:tr>
    </w:tbl>
    <w:p w:rsidR="00A80E6F" w:rsidRDefault="00A80E6F" w:rsidP="00843FC5">
      <w:pPr>
        <w:jc w:val="center"/>
        <w:rPr>
          <w:b/>
          <w:sz w:val="28"/>
          <w:szCs w:val="28"/>
        </w:rPr>
      </w:pPr>
    </w:p>
    <w:p w:rsidR="00A80E6F" w:rsidRDefault="00A80E6F" w:rsidP="00843FC5">
      <w:pPr>
        <w:jc w:val="center"/>
        <w:rPr>
          <w:b/>
          <w:sz w:val="28"/>
          <w:szCs w:val="28"/>
        </w:rPr>
      </w:pPr>
    </w:p>
    <w:p w:rsidR="00A80E6F" w:rsidRDefault="00A80E6F" w:rsidP="00843FC5">
      <w:pPr>
        <w:jc w:val="center"/>
        <w:rPr>
          <w:b/>
          <w:sz w:val="28"/>
          <w:szCs w:val="28"/>
        </w:rPr>
      </w:pPr>
    </w:p>
    <w:p w:rsidR="00A80E6F" w:rsidRDefault="00A80E6F" w:rsidP="00843FC5">
      <w:pPr>
        <w:jc w:val="center"/>
        <w:rPr>
          <w:b/>
          <w:sz w:val="28"/>
          <w:szCs w:val="28"/>
        </w:rPr>
      </w:pPr>
    </w:p>
    <w:p w:rsidR="00A80E6F" w:rsidRDefault="00A80E6F" w:rsidP="00843FC5">
      <w:pPr>
        <w:jc w:val="center"/>
        <w:rPr>
          <w:b/>
          <w:sz w:val="28"/>
          <w:szCs w:val="28"/>
        </w:rPr>
      </w:pPr>
    </w:p>
    <w:p w:rsidR="00A80E6F" w:rsidRDefault="00A80E6F" w:rsidP="00843FC5">
      <w:pPr>
        <w:jc w:val="center"/>
        <w:rPr>
          <w:b/>
          <w:sz w:val="28"/>
          <w:szCs w:val="28"/>
        </w:rPr>
      </w:pPr>
    </w:p>
    <w:p w:rsidR="005D4B01" w:rsidRDefault="00843FC5" w:rsidP="00843FC5">
      <w:pPr>
        <w:jc w:val="center"/>
        <w:rPr>
          <w:b/>
          <w:sz w:val="28"/>
          <w:szCs w:val="28"/>
        </w:rPr>
      </w:pPr>
      <w:r w:rsidRPr="00E26CC5">
        <w:rPr>
          <w:b/>
          <w:sz w:val="28"/>
          <w:szCs w:val="28"/>
        </w:rPr>
        <w:lastRenderedPageBreak/>
        <w:t>Графические материалы</w:t>
      </w:r>
    </w:p>
    <w:p w:rsidR="00CD6E55" w:rsidRDefault="00892A4F" w:rsidP="00892A4F">
      <w:pPr>
        <w:jc w:val="right"/>
        <w:rPr>
          <w:b/>
          <w:sz w:val="28"/>
          <w:szCs w:val="28"/>
        </w:rPr>
      </w:pPr>
      <w:r>
        <w:t>Рисунок 1</w:t>
      </w:r>
    </w:p>
    <w:p w:rsidR="00CD6E55" w:rsidRPr="00892A4F" w:rsidRDefault="00CD6E55" w:rsidP="00892A4F">
      <w:pPr>
        <w:jc w:val="right"/>
      </w:pPr>
    </w:p>
    <w:p w:rsidR="00892A4F" w:rsidRDefault="00F45381" w:rsidP="00CD6E55">
      <w:pPr>
        <w:ind w:hanging="142"/>
        <w:jc w:val="right"/>
      </w:pPr>
      <w:r>
        <w:rPr>
          <w:noProof/>
        </w:rPr>
        <w:drawing>
          <wp:inline distT="0" distB="0" distL="0" distR="0">
            <wp:extent cx="6372225" cy="9010769"/>
            <wp:effectExtent l="19050" t="0" r="9525" b="0"/>
            <wp:docPr id="3" name="Рисунок 3" descr="C:\Users\Admin\Desktop\Осиновка\Карта планируемых границ населенных пунктов с. Осиновка, д. Волкодае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Осиновка\Карта планируемых границ населенных пунктов с. Осиновка, д. Волкодаевка.jpg"/>
                    <pic:cNvPicPr>
                      <a:picLocks noChangeAspect="1" noChangeArrowheads="1"/>
                    </pic:cNvPicPr>
                  </pic:nvPicPr>
                  <pic:blipFill>
                    <a:blip r:embed="rId12" cstate="print"/>
                    <a:srcRect/>
                    <a:stretch>
                      <a:fillRect/>
                    </a:stretch>
                  </pic:blipFill>
                  <pic:spPr bwMode="auto">
                    <a:xfrm>
                      <a:off x="0" y="0"/>
                      <a:ext cx="6374677" cy="9014236"/>
                    </a:xfrm>
                    <a:prstGeom prst="rect">
                      <a:avLst/>
                    </a:prstGeom>
                    <a:noFill/>
                    <a:ln w="9525">
                      <a:noFill/>
                      <a:miter lim="800000"/>
                      <a:headEnd/>
                      <a:tailEnd/>
                    </a:ln>
                  </pic:spPr>
                </pic:pic>
              </a:graphicData>
            </a:graphic>
          </wp:inline>
        </w:drawing>
      </w:r>
    </w:p>
    <w:p w:rsidR="00CD6E55" w:rsidRPr="00CD6E55" w:rsidRDefault="00CD6E55" w:rsidP="00CD6E55">
      <w:pPr>
        <w:ind w:hanging="142"/>
        <w:jc w:val="right"/>
      </w:pPr>
      <w:r w:rsidRPr="00CD6E55">
        <w:lastRenderedPageBreak/>
        <w:t>Р</w:t>
      </w:r>
      <w:r>
        <w:t>исунок</w:t>
      </w:r>
      <w:r w:rsidRPr="00CD6E55">
        <w:t xml:space="preserve"> 2</w:t>
      </w:r>
    </w:p>
    <w:p w:rsidR="00CC65AA" w:rsidRDefault="000D1059" w:rsidP="00E26CC5">
      <w:pPr>
        <w:autoSpaceDE w:val="0"/>
        <w:autoSpaceDN w:val="0"/>
        <w:adjustRightInd w:val="0"/>
        <w:jc w:val="center"/>
      </w:pPr>
      <w:r>
        <w:rPr>
          <w:noProof/>
        </w:rPr>
        <w:drawing>
          <wp:inline distT="0" distB="0" distL="0" distR="0">
            <wp:extent cx="6331097" cy="8952614"/>
            <wp:effectExtent l="19050" t="0" r="0" b="0"/>
            <wp:docPr id="14" name="Рисунок 5" descr="C:\Users\Admin\AppData\Local\Temp\Rar$DRa1204.22823\Карта планируемых границ населенного пункта с. Ворон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Temp\Rar$DRa1204.22823\Карта планируемых границ населенного пункта с. Вороново.jpg"/>
                    <pic:cNvPicPr>
                      <a:picLocks noChangeAspect="1" noChangeArrowheads="1"/>
                    </pic:cNvPicPr>
                  </pic:nvPicPr>
                  <pic:blipFill>
                    <a:blip r:embed="rId13" cstate="print"/>
                    <a:srcRect/>
                    <a:stretch>
                      <a:fillRect/>
                    </a:stretch>
                  </pic:blipFill>
                  <pic:spPr bwMode="auto">
                    <a:xfrm>
                      <a:off x="0" y="0"/>
                      <a:ext cx="6337789" cy="8962078"/>
                    </a:xfrm>
                    <a:prstGeom prst="rect">
                      <a:avLst/>
                    </a:prstGeom>
                    <a:noFill/>
                    <a:ln w="9525">
                      <a:noFill/>
                      <a:miter lim="800000"/>
                      <a:headEnd/>
                      <a:tailEnd/>
                    </a:ln>
                  </pic:spPr>
                </pic:pic>
              </a:graphicData>
            </a:graphic>
          </wp:inline>
        </w:drawing>
      </w:r>
    </w:p>
    <w:p w:rsidR="00E26CC5" w:rsidRDefault="00E26CC5" w:rsidP="00E26CC5">
      <w:pPr>
        <w:autoSpaceDE w:val="0"/>
        <w:autoSpaceDN w:val="0"/>
        <w:adjustRightInd w:val="0"/>
        <w:jc w:val="both"/>
      </w:pPr>
    </w:p>
    <w:p w:rsidR="008002AC" w:rsidRDefault="008002AC" w:rsidP="00E26CC5">
      <w:pPr>
        <w:autoSpaceDE w:val="0"/>
        <w:autoSpaceDN w:val="0"/>
        <w:adjustRightInd w:val="0"/>
        <w:jc w:val="both"/>
      </w:pPr>
    </w:p>
    <w:p w:rsidR="008002AC" w:rsidRDefault="008002AC" w:rsidP="008002AC">
      <w:pPr>
        <w:autoSpaceDE w:val="0"/>
        <w:autoSpaceDN w:val="0"/>
        <w:adjustRightInd w:val="0"/>
        <w:jc w:val="right"/>
      </w:pPr>
      <w:r>
        <w:lastRenderedPageBreak/>
        <w:t>Рисунок 3</w:t>
      </w:r>
    </w:p>
    <w:p w:rsidR="008002AC" w:rsidRDefault="008002AC" w:rsidP="00E26CC5">
      <w:pPr>
        <w:autoSpaceDE w:val="0"/>
        <w:autoSpaceDN w:val="0"/>
        <w:adjustRightInd w:val="0"/>
        <w:jc w:val="both"/>
      </w:pPr>
      <w:r>
        <w:rPr>
          <w:noProof/>
        </w:rPr>
        <w:drawing>
          <wp:inline distT="0" distB="0" distL="0" distR="0">
            <wp:extent cx="6445546" cy="9110623"/>
            <wp:effectExtent l="19050" t="0" r="0" b="0"/>
            <wp:docPr id="9" name="Рисунок 9" descr="D:\1 РАБОЧАЯ ПАПКА\11 Утверждение, внесение изменений в ПЗЗ, Ген. план\О внесении изменений в ГЕН. ПЛАН\Карта функционального зонирования населенного пункта д. Екимово, д. Ел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 РАБОЧАЯ ПАПКА\11 Утверждение, внесение изменений в ПЗЗ, Ген. план\О внесении изменений в ГЕН. ПЛАН\Карта функционального зонирования населенного пункта д. Екимово, д. Еловка.jpg"/>
                    <pic:cNvPicPr>
                      <a:picLocks noChangeAspect="1" noChangeArrowheads="1"/>
                    </pic:cNvPicPr>
                  </pic:nvPicPr>
                  <pic:blipFill>
                    <a:blip r:embed="rId14" cstate="print"/>
                    <a:srcRect/>
                    <a:stretch>
                      <a:fillRect/>
                    </a:stretch>
                  </pic:blipFill>
                  <pic:spPr bwMode="auto">
                    <a:xfrm>
                      <a:off x="0" y="0"/>
                      <a:ext cx="6443733" cy="9108060"/>
                    </a:xfrm>
                    <a:prstGeom prst="rect">
                      <a:avLst/>
                    </a:prstGeom>
                    <a:noFill/>
                    <a:ln w="9525">
                      <a:noFill/>
                      <a:miter lim="800000"/>
                      <a:headEnd/>
                      <a:tailEnd/>
                    </a:ln>
                  </pic:spPr>
                </pic:pic>
              </a:graphicData>
            </a:graphic>
          </wp:inline>
        </w:drawing>
      </w:r>
    </w:p>
    <w:p w:rsidR="008002AC" w:rsidRDefault="008002AC" w:rsidP="00E26CC5">
      <w:pPr>
        <w:autoSpaceDE w:val="0"/>
        <w:autoSpaceDN w:val="0"/>
        <w:adjustRightInd w:val="0"/>
        <w:jc w:val="both"/>
      </w:pPr>
    </w:p>
    <w:p w:rsidR="008002AC" w:rsidRDefault="008002AC" w:rsidP="008002AC">
      <w:pPr>
        <w:autoSpaceDE w:val="0"/>
        <w:autoSpaceDN w:val="0"/>
        <w:adjustRightInd w:val="0"/>
        <w:jc w:val="right"/>
      </w:pPr>
      <w:r>
        <w:lastRenderedPageBreak/>
        <w:t>Рисунок 4</w:t>
      </w:r>
    </w:p>
    <w:p w:rsidR="008002AC" w:rsidRDefault="008002AC" w:rsidP="008002AC">
      <w:pPr>
        <w:autoSpaceDE w:val="0"/>
        <w:autoSpaceDN w:val="0"/>
        <w:adjustRightInd w:val="0"/>
        <w:jc w:val="right"/>
      </w:pPr>
      <w:r>
        <w:rPr>
          <w:noProof/>
        </w:rPr>
        <w:drawing>
          <wp:inline distT="0" distB="0" distL="0" distR="0">
            <wp:extent cx="6300470" cy="8905562"/>
            <wp:effectExtent l="19050" t="0" r="5080" b="0"/>
            <wp:docPr id="10" name="Рисунок 10" descr="D:\1 РАБОЧАЯ ПАПКА\11 Утверждение, внесение изменений в ПЗЗ, Ген. план\О внесении изменений в ГЕН. ПЛАН\Карта функционального зонирования населенного пункта д. Кашта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 РАБОЧАЯ ПАПКА\11 Утверждение, внесение изменений в ПЗЗ, Ген. план\О внесении изменений в ГЕН. ПЛАН\Карта функционального зонирования населенного пункта д. Каштаково.jpg"/>
                    <pic:cNvPicPr>
                      <a:picLocks noChangeAspect="1" noChangeArrowheads="1"/>
                    </pic:cNvPicPr>
                  </pic:nvPicPr>
                  <pic:blipFill>
                    <a:blip r:embed="rId15" cstate="print"/>
                    <a:srcRect/>
                    <a:stretch>
                      <a:fillRect/>
                    </a:stretch>
                  </pic:blipFill>
                  <pic:spPr bwMode="auto">
                    <a:xfrm>
                      <a:off x="0" y="0"/>
                      <a:ext cx="6300470" cy="8905562"/>
                    </a:xfrm>
                    <a:prstGeom prst="rect">
                      <a:avLst/>
                    </a:prstGeom>
                    <a:noFill/>
                    <a:ln w="9525">
                      <a:noFill/>
                      <a:miter lim="800000"/>
                      <a:headEnd/>
                      <a:tailEnd/>
                    </a:ln>
                  </pic:spPr>
                </pic:pic>
              </a:graphicData>
            </a:graphic>
          </wp:inline>
        </w:drawing>
      </w:r>
    </w:p>
    <w:p w:rsidR="008002AC" w:rsidRDefault="008002AC" w:rsidP="00E26CC5">
      <w:pPr>
        <w:autoSpaceDE w:val="0"/>
        <w:autoSpaceDN w:val="0"/>
        <w:adjustRightInd w:val="0"/>
        <w:jc w:val="both"/>
      </w:pPr>
    </w:p>
    <w:p w:rsidR="008002AC" w:rsidRDefault="008002AC" w:rsidP="00E26CC5">
      <w:pPr>
        <w:autoSpaceDE w:val="0"/>
        <w:autoSpaceDN w:val="0"/>
        <w:adjustRightInd w:val="0"/>
        <w:jc w:val="both"/>
      </w:pPr>
    </w:p>
    <w:p w:rsidR="006A11E9" w:rsidRDefault="006A11E9" w:rsidP="008002AC">
      <w:pPr>
        <w:autoSpaceDE w:val="0"/>
        <w:autoSpaceDN w:val="0"/>
        <w:adjustRightInd w:val="0"/>
        <w:jc w:val="right"/>
      </w:pPr>
    </w:p>
    <w:p w:rsidR="008002AC" w:rsidRDefault="008002AC" w:rsidP="008002AC">
      <w:pPr>
        <w:autoSpaceDE w:val="0"/>
        <w:autoSpaceDN w:val="0"/>
        <w:adjustRightInd w:val="0"/>
        <w:jc w:val="right"/>
      </w:pPr>
      <w:r>
        <w:lastRenderedPageBreak/>
        <w:t>Рисунок 5</w:t>
      </w:r>
    </w:p>
    <w:p w:rsidR="008002AC" w:rsidRDefault="008002AC" w:rsidP="00E26CC5">
      <w:pPr>
        <w:autoSpaceDE w:val="0"/>
        <w:autoSpaceDN w:val="0"/>
        <w:adjustRightInd w:val="0"/>
        <w:jc w:val="both"/>
      </w:pPr>
    </w:p>
    <w:p w:rsidR="008002AC" w:rsidRDefault="008002AC" w:rsidP="00E26CC5">
      <w:pPr>
        <w:autoSpaceDE w:val="0"/>
        <w:autoSpaceDN w:val="0"/>
        <w:adjustRightInd w:val="0"/>
        <w:jc w:val="both"/>
      </w:pPr>
      <w:r>
        <w:rPr>
          <w:noProof/>
        </w:rPr>
        <w:drawing>
          <wp:inline distT="0" distB="0" distL="0" distR="0">
            <wp:extent cx="6300470" cy="8905562"/>
            <wp:effectExtent l="19050" t="0" r="5080" b="0"/>
            <wp:docPr id="11" name="Рисунок 11" descr="D:\1 РАБОЧАЯ ПАПКА\11 Утверждение, внесение изменений в ПЗЗ, Ген. план\О внесении изменений в ГЕН. ПЛАН\Карта функционального зонирования населенного пункта д. Красный Я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 РАБОЧАЯ ПАПКА\11 Утверждение, внесение изменений в ПЗЗ, Ген. план\О внесении изменений в ГЕН. ПЛАН\Карта функционального зонирования населенного пункта д. Красный Яр.jpg"/>
                    <pic:cNvPicPr>
                      <a:picLocks noChangeAspect="1" noChangeArrowheads="1"/>
                    </pic:cNvPicPr>
                  </pic:nvPicPr>
                  <pic:blipFill>
                    <a:blip r:embed="rId16" cstate="print"/>
                    <a:srcRect/>
                    <a:stretch>
                      <a:fillRect/>
                    </a:stretch>
                  </pic:blipFill>
                  <pic:spPr bwMode="auto">
                    <a:xfrm>
                      <a:off x="0" y="0"/>
                      <a:ext cx="6300470" cy="8905562"/>
                    </a:xfrm>
                    <a:prstGeom prst="rect">
                      <a:avLst/>
                    </a:prstGeom>
                    <a:noFill/>
                    <a:ln w="9525">
                      <a:noFill/>
                      <a:miter lim="800000"/>
                      <a:headEnd/>
                      <a:tailEnd/>
                    </a:ln>
                  </pic:spPr>
                </pic:pic>
              </a:graphicData>
            </a:graphic>
          </wp:inline>
        </w:drawing>
      </w:r>
    </w:p>
    <w:p w:rsidR="008002AC" w:rsidRDefault="008002AC" w:rsidP="00E26CC5">
      <w:pPr>
        <w:autoSpaceDE w:val="0"/>
        <w:autoSpaceDN w:val="0"/>
        <w:adjustRightInd w:val="0"/>
        <w:jc w:val="both"/>
      </w:pPr>
    </w:p>
    <w:p w:rsidR="006A11E9" w:rsidRDefault="006A11E9" w:rsidP="008002AC">
      <w:pPr>
        <w:autoSpaceDE w:val="0"/>
        <w:autoSpaceDN w:val="0"/>
        <w:adjustRightInd w:val="0"/>
        <w:jc w:val="right"/>
      </w:pPr>
    </w:p>
    <w:p w:rsidR="008002AC" w:rsidRDefault="008002AC" w:rsidP="008002AC">
      <w:pPr>
        <w:autoSpaceDE w:val="0"/>
        <w:autoSpaceDN w:val="0"/>
        <w:adjustRightInd w:val="0"/>
        <w:jc w:val="right"/>
      </w:pPr>
      <w:r>
        <w:lastRenderedPageBreak/>
        <w:t>Рисунок 6</w:t>
      </w:r>
    </w:p>
    <w:p w:rsidR="008002AC" w:rsidRDefault="00F45381" w:rsidP="00E26CC5">
      <w:pPr>
        <w:autoSpaceDE w:val="0"/>
        <w:autoSpaceDN w:val="0"/>
        <w:adjustRightInd w:val="0"/>
        <w:jc w:val="both"/>
      </w:pPr>
      <w:r>
        <w:rPr>
          <w:noProof/>
        </w:rPr>
        <w:drawing>
          <wp:inline distT="0" distB="0" distL="0" distR="0">
            <wp:extent cx="6300470" cy="8909302"/>
            <wp:effectExtent l="19050" t="0" r="5080" b="0"/>
            <wp:docPr id="4" name="Рисунок 4" descr="C:\Users\Admin\Desktop\Осиновка\Карта функционального зонирования населенного пункта с. Осиновка, д. Волкодае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Осиновка\Карта функционального зонирования населенного пункта с. Осиновка, д. Волкодаевка.jpg"/>
                    <pic:cNvPicPr>
                      <a:picLocks noChangeAspect="1" noChangeArrowheads="1"/>
                    </pic:cNvPicPr>
                  </pic:nvPicPr>
                  <pic:blipFill>
                    <a:blip r:embed="rId17" cstate="print"/>
                    <a:srcRect/>
                    <a:stretch>
                      <a:fillRect/>
                    </a:stretch>
                  </pic:blipFill>
                  <pic:spPr bwMode="auto">
                    <a:xfrm>
                      <a:off x="0" y="0"/>
                      <a:ext cx="6300470" cy="8909302"/>
                    </a:xfrm>
                    <a:prstGeom prst="rect">
                      <a:avLst/>
                    </a:prstGeom>
                    <a:noFill/>
                    <a:ln w="9525">
                      <a:noFill/>
                      <a:miter lim="800000"/>
                      <a:headEnd/>
                      <a:tailEnd/>
                    </a:ln>
                  </pic:spPr>
                </pic:pic>
              </a:graphicData>
            </a:graphic>
          </wp:inline>
        </w:drawing>
      </w:r>
    </w:p>
    <w:p w:rsidR="008002AC" w:rsidRDefault="008002AC" w:rsidP="00E26CC5">
      <w:pPr>
        <w:autoSpaceDE w:val="0"/>
        <w:autoSpaceDN w:val="0"/>
        <w:adjustRightInd w:val="0"/>
        <w:jc w:val="both"/>
      </w:pPr>
    </w:p>
    <w:p w:rsidR="008002AC" w:rsidRDefault="008002AC" w:rsidP="00E26CC5">
      <w:pPr>
        <w:autoSpaceDE w:val="0"/>
        <w:autoSpaceDN w:val="0"/>
        <w:adjustRightInd w:val="0"/>
        <w:jc w:val="both"/>
      </w:pPr>
    </w:p>
    <w:p w:rsidR="006A11E9" w:rsidRDefault="006A11E9" w:rsidP="008002AC">
      <w:pPr>
        <w:autoSpaceDE w:val="0"/>
        <w:autoSpaceDN w:val="0"/>
        <w:adjustRightInd w:val="0"/>
        <w:jc w:val="right"/>
      </w:pPr>
    </w:p>
    <w:p w:rsidR="008002AC" w:rsidRDefault="008002AC" w:rsidP="008002AC">
      <w:pPr>
        <w:autoSpaceDE w:val="0"/>
        <w:autoSpaceDN w:val="0"/>
        <w:adjustRightInd w:val="0"/>
        <w:jc w:val="right"/>
      </w:pPr>
      <w:r>
        <w:lastRenderedPageBreak/>
        <w:t>Рисунок 7</w:t>
      </w:r>
    </w:p>
    <w:p w:rsidR="008002AC" w:rsidRDefault="008002AC" w:rsidP="008002AC">
      <w:pPr>
        <w:autoSpaceDE w:val="0"/>
        <w:autoSpaceDN w:val="0"/>
        <w:adjustRightInd w:val="0"/>
        <w:jc w:val="right"/>
      </w:pPr>
    </w:p>
    <w:p w:rsidR="008002AC" w:rsidRDefault="008002AC" w:rsidP="00E26CC5">
      <w:pPr>
        <w:autoSpaceDE w:val="0"/>
        <w:autoSpaceDN w:val="0"/>
        <w:adjustRightInd w:val="0"/>
        <w:jc w:val="both"/>
      </w:pPr>
      <w:r>
        <w:rPr>
          <w:noProof/>
        </w:rPr>
        <w:drawing>
          <wp:inline distT="0" distB="0" distL="0" distR="0">
            <wp:extent cx="6300470" cy="8905562"/>
            <wp:effectExtent l="19050" t="0" r="5080" b="0"/>
            <wp:docPr id="13" name="Рисунок 13" descr="D:\1 РАБОЧАЯ ПАПКА\11 Утверждение, внесение изменений в ПЗЗ, Ген. план\О внесении изменений в ГЕН. ПЛАН\Карта функционального зонирования населенного пункта с. Ворон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1 РАБОЧАЯ ПАПКА\11 Утверждение, внесение изменений в ПЗЗ, Ген. план\О внесении изменений в ГЕН. ПЛАН\Карта функционального зонирования населенного пункта с. Вороново.jpg"/>
                    <pic:cNvPicPr>
                      <a:picLocks noChangeAspect="1" noChangeArrowheads="1"/>
                    </pic:cNvPicPr>
                  </pic:nvPicPr>
                  <pic:blipFill>
                    <a:blip r:embed="rId18" cstate="print"/>
                    <a:srcRect/>
                    <a:stretch>
                      <a:fillRect/>
                    </a:stretch>
                  </pic:blipFill>
                  <pic:spPr bwMode="auto">
                    <a:xfrm>
                      <a:off x="0" y="0"/>
                      <a:ext cx="6300470" cy="8905562"/>
                    </a:xfrm>
                    <a:prstGeom prst="rect">
                      <a:avLst/>
                    </a:prstGeom>
                    <a:noFill/>
                    <a:ln w="9525">
                      <a:noFill/>
                      <a:miter lim="800000"/>
                      <a:headEnd/>
                      <a:tailEnd/>
                    </a:ln>
                  </pic:spPr>
                </pic:pic>
              </a:graphicData>
            </a:graphic>
          </wp:inline>
        </w:drawing>
      </w:r>
    </w:p>
    <w:p w:rsidR="008002AC" w:rsidRDefault="008002AC" w:rsidP="00E26CC5">
      <w:pPr>
        <w:autoSpaceDE w:val="0"/>
        <w:autoSpaceDN w:val="0"/>
        <w:adjustRightInd w:val="0"/>
        <w:jc w:val="both"/>
      </w:pPr>
    </w:p>
    <w:p w:rsidR="006A11E9" w:rsidRDefault="006A11E9" w:rsidP="008002AC">
      <w:pPr>
        <w:autoSpaceDE w:val="0"/>
        <w:autoSpaceDN w:val="0"/>
        <w:adjustRightInd w:val="0"/>
        <w:jc w:val="right"/>
      </w:pPr>
    </w:p>
    <w:p w:rsidR="008002AC" w:rsidRDefault="008002AC" w:rsidP="008002AC">
      <w:pPr>
        <w:autoSpaceDE w:val="0"/>
        <w:autoSpaceDN w:val="0"/>
        <w:adjustRightInd w:val="0"/>
        <w:jc w:val="right"/>
      </w:pPr>
      <w:r>
        <w:lastRenderedPageBreak/>
        <w:t>Рисунок 8</w:t>
      </w:r>
    </w:p>
    <w:p w:rsidR="008002AC" w:rsidRDefault="008002AC" w:rsidP="00E26CC5">
      <w:pPr>
        <w:autoSpaceDE w:val="0"/>
        <w:autoSpaceDN w:val="0"/>
        <w:adjustRightInd w:val="0"/>
        <w:jc w:val="both"/>
      </w:pPr>
    </w:p>
    <w:p w:rsidR="008002AC" w:rsidRDefault="008002AC" w:rsidP="00E26CC5">
      <w:pPr>
        <w:autoSpaceDE w:val="0"/>
        <w:autoSpaceDN w:val="0"/>
        <w:adjustRightInd w:val="0"/>
        <w:jc w:val="both"/>
      </w:pPr>
      <w:r>
        <w:rPr>
          <w:noProof/>
        </w:rPr>
        <w:drawing>
          <wp:inline distT="0" distB="0" distL="0" distR="0">
            <wp:extent cx="6300470" cy="8905562"/>
            <wp:effectExtent l="19050" t="0" r="5080" b="0"/>
            <wp:docPr id="8" name="Рисунок 14" descr="D:\1 РАБОЧАЯ ПАПКА\11 Утверждение, внесение изменений в ПЗЗ, Ген. план\О внесении изменений в ГЕН. ПЛАН\карта объектов местного значения  Ворон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1 РАБОЧАЯ ПАПКА\11 Утверждение, внесение изменений в ПЗЗ, Ген. план\О внесении изменений в ГЕН. ПЛАН\карта объектов местного значения  Вороново.jpg"/>
                    <pic:cNvPicPr>
                      <a:picLocks noChangeAspect="1" noChangeArrowheads="1"/>
                    </pic:cNvPicPr>
                  </pic:nvPicPr>
                  <pic:blipFill>
                    <a:blip r:embed="rId19" cstate="print"/>
                    <a:srcRect/>
                    <a:stretch>
                      <a:fillRect/>
                    </a:stretch>
                  </pic:blipFill>
                  <pic:spPr bwMode="auto">
                    <a:xfrm>
                      <a:off x="0" y="0"/>
                      <a:ext cx="6300470" cy="8905562"/>
                    </a:xfrm>
                    <a:prstGeom prst="rect">
                      <a:avLst/>
                    </a:prstGeom>
                    <a:noFill/>
                    <a:ln w="9525">
                      <a:noFill/>
                      <a:miter lim="800000"/>
                      <a:headEnd/>
                      <a:tailEnd/>
                    </a:ln>
                  </pic:spPr>
                </pic:pic>
              </a:graphicData>
            </a:graphic>
          </wp:inline>
        </w:drawing>
      </w:r>
    </w:p>
    <w:p w:rsidR="008002AC" w:rsidRDefault="008002AC" w:rsidP="00E26CC5">
      <w:pPr>
        <w:autoSpaceDE w:val="0"/>
        <w:autoSpaceDN w:val="0"/>
        <w:adjustRightInd w:val="0"/>
        <w:jc w:val="both"/>
      </w:pPr>
    </w:p>
    <w:p w:rsidR="006A11E9" w:rsidRDefault="006A11E9" w:rsidP="00E00635">
      <w:pPr>
        <w:autoSpaceDE w:val="0"/>
        <w:autoSpaceDN w:val="0"/>
        <w:adjustRightInd w:val="0"/>
        <w:jc w:val="right"/>
      </w:pPr>
    </w:p>
    <w:p w:rsidR="008002AC" w:rsidRDefault="00E00635" w:rsidP="00E00635">
      <w:pPr>
        <w:autoSpaceDE w:val="0"/>
        <w:autoSpaceDN w:val="0"/>
        <w:adjustRightInd w:val="0"/>
        <w:jc w:val="right"/>
      </w:pPr>
      <w:r>
        <w:lastRenderedPageBreak/>
        <w:t>Рисунок 9</w:t>
      </w:r>
    </w:p>
    <w:p w:rsidR="008002AC" w:rsidRDefault="00E00635" w:rsidP="00E26CC5">
      <w:pPr>
        <w:autoSpaceDE w:val="0"/>
        <w:autoSpaceDN w:val="0"/>
        <w:adjustRightInd w:val="0"/>
        <w:jc w:val="both"/>
      </w:pPr>
      <w:r>
        <w:rPr>
          <w:noProof/>
        </w:rPr>
        <w:drawing>
          <wp:inline distT="0" distB="0" distL="0" distR="0">
            <wp:extent cx="6300470" cy="8905562"/>
            <wp:effectExtent l="19050" t="0" r="5080" b="0"/>
            <wp:docPr id="20" name="Рисунок 15" descr="D:\1 РАБОЧАЯ ПАПКА\11 Утверждение, внесение изменений в ПЗЗ, Ген. план\О внесении изменений в ГЕН. ПЛАН\карта объектов местного значения  Еловка, Еким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1 РАБОЧАЯ ПАПКА\11 Утверждение, внесение изменений в ПЗЗ, Ген. план\О внесении изменений в ГЕН. ПЛАН\карта объектов местного значения  Еловка, Екимово.jpg"/>
                    <pic:cNvPicPr>
                      <a:picLocks noChangeAspect="1" noChangeArrowheads="1"/>
                    </pic:cNvPicPr>
                  </pic:nvPicPr>
                  <pic:blipFill>
                    <a:blip r:embed="rId20" cstate="print"/>
                    <a:srcRect/>
                    <a:stretch>
                      <a:fillRect/>
                    </a:stretch>
                  </pic:blipFill>
                  <pic:spPr bwMode="auto">
                    <a:xfrm>
                      <a:off x="0" y="0"/>
                      <a:ext cx="6300470" cy="8905562"/>
                    </a:xfrm>
                    <a:prstGeom prst="rect">
                      <a:avLst/>
                    </a:prstGeom>
                    <a:noFill/>
                    <a:ln w="9525">
                      <a:noFill/>
                      <a:miter lim="800000"/>
                      <a:headEnd/>
                      <a:tailEnd/>
                    </a:ln>
                  </pic:spPr>
                </pic:pic>
              </a:graphicData>
            </a:graphic>
          </wp:inline>
        </w:drawing>
      </w:r>
    </w:p>
    <w:p w:rsidR="008002AC" w:rsidRDefault="008002AC" w:rsidP="00E26CC5">
      <w:pPr>
        <w:autoSpaceDE w:val="0"/>
        <w:autoSpaceDN w:val="0"/>
        <w:adjustRightInd w:val="0"/>
        <w:jc w:val="both"/>
      </w:pPr>
    </w:p>
    <w:p w:rsidR="008002AC" w:rsidRDefault="008002AC" w:rsidP="00E26CC5">
      <w:pPr>
        <w:autoSpaceDE w:val="0"/>
        <w:autoSpaceDN w:val="0"/>
        <w:adjustRightInd w:val="0"/>
        <w:jc w:val="both"/>
      </w:pPr>
    </w:p>
    <w:p w:rsidR="006A11E9" w:rsidRDefault="006A11E9" w:rsidP="00E00635">
      <w:pPr>
        <w:autoSpaceDE w:val="0"/>
        <w:autoSpaceDN w:val="0"/>
        <w:adjustRightInd w:val="0"/>
        <w:jc w:val="right"/>
      </w:pPr>
    </w:p>
    <w:p w:rsidR="008002AC" w:rsidRDefault="00E00635" w:rsidP="00E00635">
      <w:pPr>
        <w:autoSpaceDE w:val="0"/>
        <w:autoSpaceDN w:val="0"/>
        <w:adjustRightInd w:val="0"/>
        <w:jc w:val="right"/>
      </w:pPr>
      <w:r>
        <w:lastRenderedPageBreak/>
        <w:t>Рисунок 10</w:t>
      </w:r>
    </w:p>
    <w:p w:rsidR="008002AC" w:rsidRDefault="008002AC" w:rsidP="00E26CC5">
      <w:pPr>
        <w:autoSpaceDE w:val="0"/>
        <w:autoSpaceDN w:val="0"/>
        <w:adjustRightInd w:val="0"/>
        <w:jc w:val="both"/>
      </w:pPr>
    </w:p>
    <w:p w:rsidR="008002AC" w:rsidRDefault="00E00635" w:rsidP="00E26CC5">
      <w:pPr>
        <w:autoSpaceDE w:val="0"/>
        <w:autoSpaceDN w:val="0"/>
        <w:adjustRightInd w:val="0"/>
        <w:jc w:val="both"/>
      </w:pPr>
      <w:r>
        <w:rPr>
          <w:noProof/>
        </w:rPr>
        <w:drawing>
          <wp:inline distT="0" distB="0" distL="0" distR="0">
            <wp:extent cx="6300470" cy="8905562"/>
            <wp:effectExtent l="19050" t="0" r="5080" b="0"/>
            <wp:docPr id="21" name="Рисунок 16" descr="D:\1 РАБОЧАЯ ПАПКА\11 Утверждение, внесение изменений в ПЗЗ, Ген. план\О внесении изменений в ГЕН. ПЛАН\карта объектов местного значения  Красный Я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1 РАБОЧАЯ ПАПКА\11 Утверждение, внесение изменений в ПЗЗ, Ген. план\О внесении изменений в ГЕН. ПЛАН\карта объектов местного значения  Красный Яр.jpg"/>
                    <pic:cNvPicPr>
                      <a:picLocks noChangeAspect="1" noChangeArrowheads="1"/>
                    </pic:cNvPicPr>
                  </pic:nvPicPr>
                  <pic:blipFill>
                    <a:blip r:embed="rId21" cstate="print"/>
                    <a:srcRect/>
                    <a:stretch>
                      <a:fillRect/>
                    </a:stretch>
                  </pic:blipFill>
                  <pic:spPr bwMode="auto">
                    <a:xfrm>
                      <a:off x="0" y="0"/>
                      <a:ext cx="6300470" cy="8905562"/>
                    </a:xfrm>
                    <a:prstGeom prst="rect">
                      <a:avLst/>
                    </a:prstGeom>
                    <a:noFill/>
                    <a:ln w="9525">
                      <a:noFill/>
                      <a:miter lim="800000"/>
                      <a:headEnd/>
                      <a:tailEnd/>
                    </a:ln>
                  </pic:spPr>
                </pic:pic>
              </a:graphicData>
            </a:graphic>
          </wp:inline>
        </w:drawing>
      </w:r>
    </w:p>
    <w:p w:rsidR="008002AC" w:rsidRDefault="008002AC" w:rsidP="00E26CC5">
      <w:pPr>
        <w:autoSpaceDE w:val="0"/>
        <w:autoSpaceDN w:val="0"/>
        <w:adjustRightInd w:val="0"/>
        <w:jc w:val="both"/>
      </w:pPr>
    </w:p>
    <w:p w:rsidR="006A11E9" w:rsidRDefault="006A11E9" w:rsidP="00E00635">
      <w:pPr>
        <w:autoSpaceDE w:val="0"/>
        <w:autoSpaceDN w:val="0"/>
        <w:adjustRightInd w:val="0"/>
        <w:jc w:val="right"/>
      </w:pPr>
    </w:p>
    <w:p w:rsidR="008002AC" w:rsidRDefault="00E00635" w:rsidP="00E00635">
      <w:pPr>
        <w:autoSpaceDE w:val="0"/>
        <w:autoSpaceDN w:val="0"/>
        <w:adjustRightInd w:val="0"/>
        <w:jc w:val="right"/>
      </w:pPr>
      <w:r>
        <w:lastRenderedPageBreak/>
        <w:t>Рисунок 11</w:t>
      </w:r>
    </w:p>
    <w:p w:rsidR="008002AC" w:rsidRDefault="008002AC" w:rsidP="00E26CC5">
      <w:pPr>
        <w:autoSpaceDE w:val="0"/>
        <w:autoSpaceDN w:val="0"/>
        <w:adjustRightInd w:val="0"/>
        <w:jc w:val="both"/>
      </w:pPr>
    </w:p>
    <w:p w:rsidR="008002AC" w:rsidRDefault="00F45381" w:rsidP="00E26CC5">
      <w:pPr>
        <w:autoSpaceDE w:val="0"/>
        <w:autoSpaceDN w:val="0"/>
        <w:adjustRightInd w:val="0"/>
        <w:jc w:val="both"/>
      </w:pPr>
      <w:r>
        <w:rPr>
          <w:noProof/>
        </w:rPr>
        <w:drawing>
          <wp:inline distT="0" distB="0" distL="0" distR="0">
            <wp:extent cx="6300470" cy="8909302"/>
            <wp:effectExtent l="19050" t="0" r="5080" b="0"/>
            <wp:docPr id="5" name="Рисунок 5" descr="C:\Users\Admin\Desktop\Осиновка\карта объектов местного значения  Осиновка, Волдкодае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Осиновка\карта объектов местного значения  Осиновка, Волдкодаевка.jpg"/>
                    <pic:cNvPicPr>
                      <a:picLocks noChangeAspect="1" noChangeArrowheads="1"/>
                    </pic:cNvPicPr>
                  </pic:nvPicPr>
                  <pic:blipFill>
                    <a:blip r:embed="rId22" cstate="print"/>
                    <a:srcRect/>
                    <a:stretch>
                      <a:fillRect/>
                    </a:stretch>
                  </pic:blipFill>
                  <pic:spPr bwMode="auto">
                    <a:xfrm>
                      <a:off x="0" y="0"/>
                      <a:ext cx="6300470" cy="8909302"/>
                    </a:xfrm>
                    <a:prstGeom prst="rect">
                      <a:avLst/>
                    </a:prstGeom>
                    <a:noFill/>
                    <a:ln w="9525">
                      <a:noFill/>
                      <a:miter lim="800000"/>
                      <a:headEnd/>
                      <a:tailEnd/>
                    </a:ln>
                  </pic:spPr>
                </pic:pic>
              </a:graphicData>
            </a:graphic>
          </wp:inline>
        </w:drawing>
      </w:r>
    </w:p>
    <w:p w:rsidR="008002AC" w:rsidRDefault="008002AC" w:rsidP="00E26CC5">
      <w:pPr>
        <w:autoSpaceDE w:val="0"/>
        <w:autoSpaceDN w:val="0"/>
        <w:adjustRightInd w:val="0"/>
        <w:jc w:val="both"/>
      </w:pPr>
    </w:p>
    <w:p w:rsidR="00ED7A6F" w:rsidRDefault="00ED7A6F" w:rsidP="00E26CC5">
      <w:pPr>
        <w:autoSpaceDE w:val="0"/>
        <w:autoSpaceDN w:val="0"/>
        <w:adjustRightInd w:val="0"/>
        <w:jc w:val="both"/>
      </w:pPr>
    </w:p>
    <w:p w:rsidR="00ED7A6F" w:rsidRPr="00ED7A6F" w:rsidRDefault="00CD6E55" w:rsidP="00834E9B">
      <w:pPr>
        <w:pStyle w:val="aa"/>
        <w:numPr>
          <w:ilvl w:val="0"/>
          <w:numId w:val="33"/>
        </w:numPr>
        <w:jc w:val="center"/>
        <w:rPr>
          <w:rFonts w:ascii="Times New Roman Полужирный" w:hAnsi="Times New Roman Полужирный"/>
          <w:b/>
          <w:bCs/>
          <w:caps/>
          <w:sz w:val="26"/>
          <w:szCs w:val="26"/>
        </w:rPr>
      </w:pPr>
      <w:r w:rsidRPr="003A47CD">
        <w:rPr>
          <w:rFonts w:ascii="Times New Roman Полужирный" w:hAnsi="Times New Roman Полужирный"/>
          <w:b/>
          <w:bCs/>
          <w:caps/>
          <w:sz w:val="26"/>
          <w:szCs w:val="26"/>
        </w:rPr>
        <w:lastRenderedPageBreak/>
        <w:t xml:space="preserve">ПРЕДЛОЖЕНИя ПО внесению изменений в положение </w:t>
      </w:r>
    </w:p>
    <w:p w:rsidR="00CD6E55" w:rsidRPr="003A47CD" w:rsidRDefault="00CD6E55" w:rsidP="00AC3BF1">
      <w:pPr>
        <w:pStyle w:val="aa"/>
        <w:ind w:left="1146"/>
        <w:jc w:val="center"/>
        <w:rPr>
          <w:rFonts w:ascii="Times New Roman Полужирный" w:hAnsi="Times New Roman Полужирный"/>
          <w:b/>
          <w:bCs/>
          <w:caps/>
          <w:sz w:val="26"/>
          <w:szCs w:val="26"/>
        </w:rPr>
      </w:pPr>
      <w:r w:rsidRPr="003A47CD">
        <w:rPr>
          <w:rFonts w:ascii="Times New Roman Полужирный" w:hAnsi="Times New Roman Полужирный"/>
          <w:b/>
          <w:bCs/>
          <w:caps/>
          <w:sz w:val="26"/>
          <w:szCs w:val="26"/>
        </w:rPr>
        <w:t>о ТЕРРИТОРИАЛЬНОМ ПЛАНИРОВАНИи</w:t>
      </w:r>
    </w:p>
    <w:p w:rsidR="00CD6E55" w:rsidRPr="007E23E8" w:rsidRDefault="00CD6E55" w:rsidP="00CD6E55">
      <w:pPr>
        <w:pStyle w:val="12"/>
        <w:spacing w:after="120"/>
        <w:ind w:left="0" w:firstLine="708"/>
        <w:contextualSpacing/>
        <w:jc w:val="both"/>
      </w:pPr>
      <w:r w:rsidRPr="007E23E8">
        <w:t xml:space="preserve">Изменение планируемых границ населенных пунктов Вороновскогосельского поселения требует внесения следующих изменений в Положение о территориальном планировании Генерального плана муниципального образования «Вороновское сельское поселение», утвержденного решением Совета Вороновского сельского поселения № </w:t>
      </w:r>
      <w:r w:rsidR="00CD1930" w:rsidRPr="007E23E8">
        <w:t>50 от 21.10.2013г.</w:t>
      </w:r>
      <w:r w:rsidRPr="007E23E8">
        <w:t>:</w:t>
      </w:r>
    </w:p>
    <w:p w:rsidR="00CD6E55" w:rsidRPr="007E23E8" w:rsidRDefault="00CD6E55" w:rsidP="00CD6E55">
      <w:pPr>
        <w:pStyle w:val="12"/>
        <w:spacing w:after="120"/>
        <w:ind w:left="0" w:firstLine="708"/>
        <w:contextualSpacing/>
        <w:jc w:val="both"/>
      </w:pPr>
      <w:r w:rsidRPr="007E23E8">
        <w:t>1) главу 3 п. 3.5 «Основные технико-экономические показатели Вороновского сельского поселения».</w:t>
      </w:r>
    </w:p>
    <w:p w:rsidR="00CD6E55" w:rsidRPr="007E23E8" w:rsidRDefault="00CD6E55" w:rsidP="00CD6E55">
      <w:pPr>
        <w:pStyle w:val="12"/>
        <w:spacing w:after="120"/>
        <w:ind w:left="0" w:firstLine="708"/>
        <w:contextualSpacing/>
        <w:jc w:val="both"/>
      </w:pPr>
      <w:r w:rsidRPr="007E23E8">
        <w:t>Новая редакция полного текста структурных элементов, претерпевших изменения, приводится в Положении о территориальном планировании проекта изменений в Генеральный план муниципального образования «Вороновскоесельское поселение» Кожевниковского района Томской области.</w:t>
      </w:r>
    </w:p>
    <w:p w:rsidR="00CD6E55" w:rsidRPr="007E23E8" w:rsidRDefault="00CD6E55" w:rsidP="00CD6E55">
      <w:pPr>
        <w:pStyle w:val="12"/>
        <w:spacing w:after="120"/>
        <w:ind w:left="0" w:firstLine="708"/>
        <w:contextualSpacing/>
        <w:jc w:val="both"/>
      </w:pPr>
      <w:r w:rsidRPr="007E23E8">
        <w:t>Проектные решения по изменениям в Генеральный план муниципального образования «Вороновское сельское поселение» в отношении границ населенных пунктовВороновского сельского поселенияс. Вороново, с. Осиновка, д. Волкодаевкане затрагивают вопросы, подлежащие согласованию в соответствии с требованиями статьи 25 Градостроительного кодекса Российской Федерации.</w:t>
      </w:r>
    </w:p>
    <w:p w:rsidR="00E26CC5" w:rsidRDefault="00E26CC5" w:rsidP="0096716A">
      <w:pPr>
        <w:autoSpaceDE w:val="0"/>
        <w:autoSpaceDN w:val="0"/>
        <w:adjustRightInd w:val="0"/>
      </w:pPr>
    </w:p>
    <w:sectPr w:rsidR="00E26CC5" w:rsidSect="00A80E6F">
      <w:pgSz w:w="11906" w:h="16838"/>
      <w:pgMar w:top="1135" w:right="566" w:bottom="568"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D4FAD" w:rsidRDefault="003D4FAD" w:rsidP="001E4322">
      <w:r>
        <w:separator/>
      </w:r>
    </w:p>
  </w:endnote>
  <w:endnote w:type="continuationSeparator" w:id="1">
    <w:p w:rsidR="003D4FAD" w:rsidRDefault="003D4FAD" w:rsidP="001E432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Gaze">
    <w:altName w:val="Courier New"/>
    <w:charset w:val="00"/>
    <w:family w:val="auto"/>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Times New Roman Полужирный">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D4FAD" w:rsidRDefault="003D4FAD" w:rsidP="001E4322">
      <w:r>
        <w:separator/>
      </w:r>
    </w:p>
  </w:footnote>
  <w:footnote w:type="continuationSeparator" w:id="1">
    <w:p w:rsidR="003D4FAD" w:rsidRDefault="003D4FAD" w:rsidP="001E432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5E1ADA"/>
    <w:multiLevelType w:val="hybridMultilevel"/>
    <w:tmpl w:val="95DCC012"/>
    <w:lvl w:ilvl="0" w:tplc="1750A70A">
      <w:start w:val="1"/>
      <w:numFmt w:val="decimal"/>
      <w:lvlText w:val="%1."/>
      <w:lvlJc w:val="left"/>
      <w:pPr>
        <w:ind w:left="1530" w:hanging="99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
    <w:nsid w:val="057D2F54"/>
    <w:multiLevelType w:val="hybridMultilevel"/>
    <w:tmpl w:val="5678A0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C651D8A"/>
    <w:multiLevelType w:val="hybridMultilevel"/>
    <w:tmpl w:val="72EA0E7A"/>
    <w:lvl w:ilvl="0" w:tplc="C24693A0">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
    <w:nsid w:val="0EF448E0"/>
    <w:multiLevelType w:val="hybridMultilevel"/>
    <w:tmpl w:val="E33E6664"/>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4">
    <w:nsid w:val="142A37C2"/>
    <w:multiLevelType w:val="hybridMultilevel"/>
    <w:tmpl w:val="F5CAC7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4D1431C"/>
    <w:multiLevelType w:val="hybridMultilevel"/>
    <w:tmpl w:val="D696BA92"/>
    <w:lvl w:ilvl="0" w:tplc="ED0EC41A">
      <w:start w:val="3"/>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6">
    <w:nsid w:val="16DC1952"/>
    <w:multiLevelType w:val="hybridMultilevel"/>
    <w:tmpl w:val="04AA6606"/>
    <w:lvl w:ilvl="0" w:tplc="CF3CA54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184119B0"/>
    <w:multiLevelType w:val="hybridMultilevel"/>
    <w:tmpl w:val="80E2C1CA"/>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1AA26018"/>
    <w:multiLevelType w:val="hybridMultilevel"/>
    <w:tmpl w:val="4516B7FA"/>
    <w:lvl w:ilvl="0" w:tplc="A754F4F4">
      <w:start w:val="1"/>
      <w:numFmt w:val="bullet"/>
      <w:lvlText w:val=""/>
      <w:lvlJc w:val="left"/>
      <w:pPr>
        <w:tabs>
          <w:tab w:val="num" w:pos="360"/>
        </w:tabs>
        <w:ind w:firstLine="284"/>
      </w:pPr>
      <w:rPr>
        <w:rFonts w:ascii="Symbol" w:eastAsia="Times New Roman" w:hAnsi="Symbol" w:hint="default"/>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cs="Wingdings" w:hint="default"/>
      </w:rPr>
    </w:lvl>
    <w:lvl w:ilvl="3" w:tplc="0419000F">
      <w:start w:val="1"/>
      <w:numFmt w:val="bullet"/>
      <w:lvlText w:val=""/>
      <w:lvlJc w:val="left"/>
      <w:pPr>
        <w:tabs>
          <w:tab w:val="num" w:pos="2880"/>
        </w:tabs>
        <w:ind w:left="2880" w:hanging="360"/>
      </w:pPr>
      <w:rPr>
        <w:rFonts w:ascii="Symbol" w:hAnsi="Symbol" w:cs="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cs="Wingdings" w:hint="default"/>
      </w:rPr>
    </w:lvl>
    <w:lvl w:ilvl="6" w:tplc="0419000F">
      <w:start w:val="1"/>
      <w:numFmt w:val="bullet"/>
      <w:lvlText w:val=""/>
      <w:lvlJc w:val="left"/>
      <w:pPr>
        <w:tabs>
          <w:tab w:val="num" w:pos="5040"/>
        </w:tabs>
        <w:ind w:left="5040" w:hanging="360"/>
      </w:pPr>
      <w:rPr>
        <w:rFonts w:ascii="Symbol" w:hAnsi="Symbol" w:cs="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cs="Wingdings" w:hint="default"/>
      </w:rPr>
    </w:lvl>
  </w:abstractNum>
  <w:abstractNum w:abstractNumId="9">
    <w:nsid w:val="21C71A35"/>
    <w:multiLevelType w:val="hybridMultilevel"/>
    <w:tmpl w:val="F5BCF388"/>
    <w:lvl w:ilvl="0" w:tplc="F0D80F9A">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
    <w:nsid w:val="243A793C"/>
    <w:multiLevelType w:val="hybridMultilevel"/>
    <w:tmpl w:val="E424B70A"/>
    <w:lvl w:ilvl="0" w:tplc="420C502A">
      <w:start w:val="1"/>
      <w:numFmt w:val="decimal"/>
      <w:lvlText w:val="%1)"/>
      <w:lvlJc w:val="left"/>
      <w:pPr>
        <w:ind w:left="1080" w:hanging="360"/>
      </w:pPr>
      <w:rPr>
        <w:rFonts w:ascii="Arial" w:hAnsi="Arial" w:cs="Arial" w:hint="default"/>
        <w:color w:val="333333"/>
        <w:sz w:val="22"/>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2E400858"/>
    <w:multiLevelType w:val="hybridMultilevel"/>
    <w:tmpl w:val="94A281AE"/>
    <w:lvl w:ilvl="0" w:tplc="DD94056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nsid w:val="315C509C"/>
    <w:multiLevelType w:val="hybridMultilevel"/>
    <w:tmpl w:val="065A0A18"/>
    <w:lvl w:ilvl="0" w:tplc="B0E6E364">
      <w:start w:val="1"/>
      <w:numFmt w:val="decimal"/>
      <w:lvlText w:val="%1."/>
      <w:lvlJc w:val="left"/>
      <w:pPr>
        <w:ind w:left="1080" w:hanging="360"/>
      </w:pPr>
      <w:rPr>
        <w:rFonts w:ascii="Arial" w:hAnsi="Arial" w:cs="Arial" w:hint="default"/>
        <w:color w:val="333333"/>
        <w:sz w:val="22"/>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nsid w:val="368C599D"/>
    <w:multiLevelType w:val="hybridMultilevel"/>
    <w:tmpl w:val="3D7652B6"/>
    <w:lvl w:ilvl="0" w:tplc="2CEEF5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3C124B9F"/>
    <w:multiLevelType w:val="hybridMultilevel"/>
    <w:tmpl w:val="95EC184C"/>
    <w:lvl w:ilvl="0" w:tplc="627C86C4">
      <w:start w:val="6"/>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31D6807"/>
    <w:multiLevelType w:val="hybridMultilevel"/>
    <w:tmpl w:val="BC06A2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4292796"/>
    <w:multiLevelType w:val="hybridMultilevel"/>
    <w:tmpl w:val="CAA46A34"/>
    <w:lvl w:ilvl="0" w:tplc="7D92ED00">
      <w:start w:val="1"/>
      <w:numFmt w:val="decimal"/>
      <w:lvlText w:val="%1."/>
      <w:lvlJc w:val="left"/>
      <w:pPr>
        <w:ind w:left="899" w:hanging="36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17">
    <w:nsid w:val="467B2C1F"/>
    <w:multiLevelType w:val="hybridMultilevel"/>
    <w:tmpl w:val="F51A776C"/>
    <w:lvl w:ilvl="0" w:tplc="82463FE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8">
    <w:nsid w:val="4FBA484E"/>
    <w:multiLevelType w:val="multilevel"/>
    <w:tmpl w:val="6B5E4BDA"/>
    <w:lvl w:ilvl="0">
      <w:start w:val="1"/>
      <w:numFmt w:val="decimal"/>
      <w:lvlText w:val="%1."/>
      <w:lvlJc w:val="left"/>
      <w:pPr>
        <w:ind w:left="1744" w:hanging="1035"/>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9">
    <w:nsid w:val="570D674E"/>
    <w:multiLevelType w:val="hybridMultilevel"/>
    <w:tmpl w:val="990AAD4E"/>
    <w:lvl w:ilvl="0" w:tplc="4FB406B4">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0">
    <w:nsid w:val="5A3D0EF8"/>
    <w:multiLevelType w:val="hybridMultilevel"/>
    <w:tmpl w:val="8006E7FA"/>
    <w:lvl w:ilvl="0" w:tplc="166ECAB0">
      <w:start w:val="1"/>
      <w:numFmt w:val="decimal"/>
      <w:lvlText w:val="%1."/>
      <w:lvlJc w:val="left"/>
      <w:pPr>
        <w:ind w:left="900" w:hanging="360"/>
      </w:pPr>
      <w:rPr>
        <w:rFonts w:ascii="Arial" w:hAnsi="Arial" w:cs="Arial" w:hint="default"/>
        <w:color w:val="333333"/>
        <w:sz w:val="22"/>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1">
    <w:nsid w:val="5B9815F9"/>
    <w:multiLevelType w:val="hybridMultilevel"/>
    <w:tmpl w:val="33A243E6"/>
    <w:lvl w:ilvl="0" w:tplc="15663D6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5D2E6DF7"/>
    <w:multiLevelType w:val="hybridMultilevel"/>
    <w:tmpl w:val="7A8A5B3A"/>
    <w:lvl w:ilvl="0" w:tplc="53EE2F9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602F2474"/>
    <w:multiLevelType w:val="multilevel"/>
    <w:tmpl w:val="9716D3C8"/>
    <w:lvl w:ilvl="0">
      <w:start w:val="1"/>
      <w:numFmt w:val="decimal"/>
      <w:pStyle w:val="1"/>
      <w:suff w:val="space"/>
      <w:lvlText w:val="%1."/>
      <w:lvlJc w:val="left"/>
      <w:pPr>
        <w:ind w:left="567"/>
      </w:pPr>
      <w:rPr>
        <w:rFonts w:hint="default"/>
      </w:rPr>
    </w:lvl>
    <w:lvl w:ilvl="1">
      <w:start w:val="1"/>
      <w:numFmt w:val="decimal"/>
      <w:pStyle w:val="2"/>
      <w:suff w:val="space"/>
      <w:lvlText w:val="%1.%2."/>
      <w:lvlJc w:val="left"/>
      <w:pPr>
        <w:ind w:left="964"/>
      </w:pPr>
      <w:rPr>
        <w:rFonts w:hint="default"/>
      </w:rPr>
    </w:lvl>
    <w:lvl w:ilvl="2">
      <w:start w:val="1"/>
      <w:numFmt w:val="decimal"/>
      <w:pStyle w:val="1"/>
      <w:suff w:val="space"/>
      <w:lvlText w:val="%1.%2.%3."/>
      <w:lvlJc w:val="left"/>
      <w:pPr>
        <w:ind w:left="1361"/>
      </w:pPr>
      <w:rPr>
        <w:rFonts w:hint="default"/>
      </w:rPr>
    </w:lvl>
    <w:lvl w:ilvl="3">
      <w:start w:val="1"/>
      <w:numFmt w:val="decimal"/>
      <w:lvlText w:val="%1.%2.%3.%4."/>
      <w:lvlJc w:val="left"/>
      <w:pPr>
        <w:ind w:left="1758"/>
      </w:pPr>
      <w:rPr>
        <w:rFonts w:hint="default"/>
      </w:rPr>
    </w:lvl>
    <w:lvl w:ilvl="4">
      <w:start w:val="1"/>
      <w:numFmt w:val="decimal"/>
      <w:lvlText w:val="%1.%2.%3.%4.%5."/>
      <w:lvlJc w:val="left"/>
      <w:pPr>
        <w:ind w:left="2155"/>
      </w:pPr>
      <w:rPr>
        <w:rFonts w:hint="default"/>
      </w:rPr>
    </w:lvl>
    <w:lvl w:ilvl="5">
      <w:start w:val="1"/>
      <w:numFmt w:val="decimal"/>
      <w:lvlText w:val="%1.%2.%3.%4.%5.%6."/>
      <w:lvlJc w:val="left"/>
      <w:pPr>
        <w:ind w:left="2552"/>
      </w:pPr>
      <w:rPr>
        <w:rFonts w:hint="default"/>
      </w:rPr>
    </w:lvl>
    <w:lvl w:ilvl="6">
      <w:start w:val="1"/>
      <w:numFmt w:val="decimal"/>
      <w:lvlText w:val="%1.%2.%3.%4.%5.%6.%7."/>
      <w:lvlJc w:val="left"/>
      <w:pPr>
        <w:ind w:left="2949"/>
      </w:pPr>
      <w:rPr>
        <w:rFonts w:hint="default"/>
      </w:rPr>
    </w:lvl>
    <w:lvl w:ilvl="7">
      <w:start w:val="1"/>
      <w:numFmt w:val="decimal"/>
      <w:lvlText w:val="%1.%2.%3.%4.%5.%6.%7.%8."/>
      <w:lvlJc w:val="left"/>
      <w:pPr>
        <w:ind w:left="3346"/>
      </w:pPr>
      <w:rPr>
        <w:rFonts w:hint="default"/>
      </w:rPr>
    </w:lvl>
    <w:lvl w:ilvl="8">
      <w:start w:val="1"/>
      <w:numFmt w:val="decimal"/>
      <w:lvlText w:val="%1.%2.%3.%4.%5.%6.%7.%8.%9."/>
      <w:lvlJc w:val="left"/>
      <w:pPr>
        <w:ind w:left="3743"/>
      </w:pPr>
      <w:rPr>
        <w:rFonts w:hint="default"/>
      </w:rPr>
    </w:lvl>
  </w:abstractNum>
  <w:abstractNum w:abstractNumId="24">
    <w:nsid w:val="62813872"/>
    <w:multiLevelType w:val="hybridMultilevel"/>
    <w:tmpl w:val="58E601D2"/>
    <w:lvl w:ilvl="0" w:tplc="61682B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640307E8"/>
    <w:multiLevelType w:val="hybridMultilevel"/>
    <w:tmpl w:val="F1527B06"/>
    <w:lvl w:ilvl="0" w:tplc="3C6E97EC">
      <w:start w:val="1"/>
      <w:numFmt w:val="decimal"/>
      <w:lvlText w:val="%1."/>
      <w:lvlJc w:val="left"/>
      <w:pPr>
        <w:ind w:left="644"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4777A9E"/>
    <w:multiLevelType w:val="hybridMultilevel"/>
    <w:tmpl w:val="5904758C"/>
    <w:lvl w:ilvl="0" w:tplc="39BA20DE">
      <w:start w:val="1"/>
      <w:numFmt w:val="decimal"/>
      <w:lvlText w:val="%1."/>
      <w:lvlJc w:val="left"/>
      <w:pPr>
        <w:ind w:left="786"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nsid w:val="64ED1663"/>
    <w:multiLevelType w:val="hybridMultilevel"/>
    <w:tmpl w:val="984E6B8A"/>
    <w:lvl w:ilvl="0" w:tplc="144CEA9A">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8">
    <w:nsid w:val="65B06872"/>
    <w:multiLevelType w:val="hybridMultilevel"/>
    <w:tmpl w:val="6A0E33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B961D0B"/>
    <w:multiLevelType w:val="hybridMultilevel"/>
    <w:tmpl w:val="5D808E86"/>
    <w:lvl w:ilvl="0" w:tplc="CEC4D68C">
      <w:start w:val="1"/>
      <w:numFmt w:val="decimal"/>
      <w:lvlText w:val="%1."/>
      <w:lvlJc w:val="left"/>
      <w:pPr>
        <w:ind w:left="1093" w:hanging="525"/>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0">
    <w:nsid w:val="6DF17AA5"/>
    <w:multiLevelType w:val="hybridMultilevel"/>
    <w:tmpl w:val="0A245B18"/>
    <w:lvl w:ilvl="0" w:tplc="E0DCDAD0">
      <w:start w:val="1"/>
      <w:numFmt w:val="decimal"/>
      <w:lvlText w:val="%1."/>
      <w:lvlJc w:val="left"/>
      <w:pPr>
        <w:ind w:left="899" w:hanging="36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31">
    <w:nsid w:val="71410EED"/>
    <w:multiLevelType w:val="hybridMultilevel"/>
    <w:tmpl w:val="79B239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92C5EC1"/>
    <w:multiLevelType w:val="hybridMultilevel"/>
    <w:tmpl w:val="A52CF3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D9C2B33"/>
    <w:multiLevelType w:val="hybridMultilevel"/>
    <w:tmpl w:val="B1B4F4E0"/>
    <w:lvl w:ilvl="0" w:tplc="0419000F">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E72421A"/>
    <w:multiLevelType w:val="hybridMultilevel"/>
    <w:tmpl w:val="D696BA92"/>
    <w:lvl w:ilvl="0" w:tplc="ED0EC41A">
      <w:start w:val="3"/>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num w:numId="1">
    <w:abstractNumId w:val="19"/>
  </w:num>
  <w:num w:numId="2">
    <w:abstractNumId w:val="11"/>
  </w:num>
  <w:num w:numId="3">
    <w:abstractNumId w:val="13"/>
  </w:num>
  <w:num w:numId="4">
    <w:abstractNumId w:val="30"/>
  </w:num>
  <w:num w:numId="5">
    <w:abstractNumId w:val="4"/>
  </w:num>
  <w:num w:numId="6">
    <w:abstractNumId w:val="16"/>
  </w:num>
  <w:num w:numId="7">
    <w:abstractNumId w:val="18"/>
  </w:num>
  <w:num w:numId="8">
    <w:abstractNumId w:val="23"/>
  </w:num>
  <w:num w:numId="9">
    <w:abstractNumId w:val="22"/>
  </w:num>
  <w:num w:numId="10">
    <w:abstractNumId w:val="3"/>
  </w:num>
  <w:num w:numId="11">
    <w:abstractNumId w:val="8"/>
  </w:num>
  <w:num w:numId="12">
    <w:abstractNumId w:val="14"/>
  </w:num>
  <w:num w:numId="13">
    <w:abstractNumId w:val="2"/>
  </w:num>
  <w:num w:numId="14">
    <w:abstractNumId w:val="25"/>
  </w:num>
  <w:num w:numId="15">
    <w:abstractNumId w:val="27"/>
  </w:num>
  <w:num w:numId="16">
    <w:abstractNumId w:val="1"/>
  </w:num>
  <w:num w:numId="17">
    <w:abstractNumId w:val="32"/>
  </w:num>
  <w:num w:numId="18">
    <w:abstractNumId w:val="31"/>
  </w:num>
  <w:num w:numId="19">
    <w:abstractNumId w:val="28"/>
  </w:num>
  <w:num w:numId="20">
    <w:abstractNumId w:val="0"/>
  </w:num>
  <w:num w:numId="21">
    <w:abstractNumId w:val="15"/>
  </w:num>
  <w:num w:numId="22">
    <w:abstractNumId w:val="17"/>
  </w:num>
  <w:num w:numId="23">
    <w:abstractNumId w:val="10"/>
  </w:num>
  <w:num w:numId="24">
    <w:abstractNumId w:val="9"/>
  </w:num>
  <w:num w:numId="25">
    <w:abstractNumId w:val="12"/>
  </w:num>
  <w:num w:numId="26">
    <w:abstractNumId w:val="20"/>
  </w:num>
  <w:num w:numId="27">
    <w:abstractNumId w:val="24"/>
  </w:num>
  <w:num w:numId="28">
    <w:abstractNumId w:val="6"/>
  </w:num>
  <w:num w:numId="29">
    <w:abstractNumId w:val="33"/>
  </w:num>
  <w:num w:numId="30">
    <w:abstractNumId w:val="29"/>
  </w:num>
  <w:num w:numId="31">
    <w:abstractNumId w:val="21"/>
  </w:num>
  <w:num w:numId="32">
    <w:abstractNumId w:val="26"/>
  </w:num>
  <w:num w:numId="33">
    <w:abstractNumId w:val="5"/>
  </w:num>
  <w:num w:numId="34">
    <w:abstractNumId w:val="7"/>
  </w:num>
  <w:num w:numId="35">
    <w:abstractNumId w:val="3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oNotTrackMoves/>
  <w:defaultTabStop w:val="708"/>
  <w:characterSpacingControl w:val="doNotCompress"/>
  <w:hdrShapeDefaults>
    <o:shapedefaults v:ext="edit" spidmax="5122"/>
  </w:hdrShapeDefault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F04A7C"/>
    <w:rsid w:val="000256F6"/>
    <w:rsid w:val="000256FD"/>
    <w:rsid w:val="000806CA"/>
    <w:rsid w:val="00080B7B"/>
    <w:rsid w:val="00080C9A"/>
    <w:rsid w:val="000844BA"/>
    <w:rsid w:val="00097D27"/>
    <w:rsid w:val="000C647A"/>
    <w:rsid w:val="000D0743"/>
    <w:rsid w:val="000D1059"/>
    <w:rsid w:val="000D6B5F"/>
    <w:rsid w:val="001031BF"/>
    <w:rsid w:val="0010708B"/>
    <w:rsid w:val="00112D30"/>
    <w:rsid w:val="00147DE6"/>
    <w:rsid w:val="001A38A4"/>
    <w:rsid w:val="001A7738"/>
    <w:rsid w:val="001E4322"/>
    <w:rsid w:val="00221B71"/>
    <w:rsid w:val="0024323F"/>
    <w:rsid w:val="00250243"/>
    <w:rsid w:val="00265F48"/>
    <w:rsid w:val="002675DC"/>
    <w:rsid w:val="00292449"/>
    <w:rsid w:val="00292EFB"/>
    <w:rsid w:val="00293B93"/>
    <w:rsid w:val="002A31AF"/>
    <w:rsid w:val="002B1F29"/>
    <w:rsid w:val="002C2929"/>
    <w:rsid w:val="002D5E74"/>
    <w:rsid w:val="002F306F"/>
    <w:rsid w:val="0030501D"/>
    <w:rsid w:val="00322A3D"/>
    <w:rsid w:val="003414A9"/>
    <w:rsid w:val="00343A16"/>
    <w:rsid w:val="003543FA"/>
    <w:rsid w:val="00381397"/>
    <w:rsid w:val="0039213A"/>
    <w:rsid w:val="003A1513"/>
    <w:rsid w:val="003D4FAD"/>
    <w:rsid w:val="003D756E"/>
    <w:rsid w:val="0044434C"/>
    <w:rsid w:val="00475C84"/>
    <w:rsid w:val="0048518F"/>
    <w:rsid w:val="004A0025"/>
    <w:rsid w:val="004A1BB3"/>
    <w:rsid w:val="004A4F09"/>
    <w:rsid w:val="004B41F3"/>
    <w:rsid w:val="004C2FA8"/>
    <w:rsid w:val="004C7E58"/>
    <w:rsid w:val="004D491A"/>
    <w:rsid w:val="004F76C8"/>
    <w:rsid w:val="00531753"/>
    <w:rsid w:val="005342AD"/>
    <w:rsid w:val="005520FA"/>
    <w:rsid w:val="00554D19"/>
    <w:rsid w:val="005565F2"/>
    <w:rsid w:val="005712CF"/>
    <w:rsid w:val="0059678D"/>
    <w:rsid w:val="005D4B01"/>
    <w:rsid w:val="00610681"/>
    <w:rsid w:val="006120CB"/>
    <w:rsid w:val="00646EEF"/>
    <w:rsid w:val="0067748A"/>
    <w:rsid w:val="00686C1A"/>
    <w:rsid w:val="006A11E9"/>
    <w:rsid w:val="006A4ACF"/>
    <w:rsid w:val="006E6C80"/>
    <w:rsid w:val="007142C0"/>
    <w:rsid w:val="00722DA4"/>
    <w:rsid w:val="00724BF4"/>
    <w:rsid w:val="00734286"/>
    <w:rsid w:val="00775BD6"/>
    <w:rsid w:val="007833EE"/>
    <w:rsid w:val="007C1625"/>
    <w:rsid w:val="007C214D"/>
    <w:rsid w:val="007E3707"/>
    <w:rsid w:val="007F79DD"/>
    <w:rsid w:val="008002AC"/>
    <w:rsid w:val="00807A02"/>
    <w:rsid w:val="00834E9B"/>
    <w:rsid w:val="00840EE7"/>
    <w:rsid w:val="00843FC5"/>
    <w:rsid w:val="00860834"/>
    <w:rsid w:val="00875BB6"/>
    <w:rsid w:val="00885E36"/>
    <w:rsid w:val="00892A4F"/>
    <w:rsid w:val="008A7DF0"/>
    <w:rsid w:val="008F5E0F"/>
    <w:rsid w:val="009040B4"/>
    <w:rsid w:val="00912BC1"/>
    <w:rsid w:val="00936826"/>
    <w:rsid w:val="00947DBC"/>
    <w:rsid w:val="0096716A"/>
    <w:rsid w:val="00972EFA"/>
    <w:rsid w:val="00987A8A"/>
    <w:rsid w:val="009A0AA9"/>
    <w:rsid w:val="009B1A69"/>
    <w:rsid w:val="009D79AC"/>
    <w:rsid w:val="009F6EAE"/>
    <w:rsid w:val="00A0196E"/>
    <w:rsid w:val="00A16EE2"/>
    <w:rsid w:val="00A27399"/>
    <w:rsid w:val="00A302D3"/>
    <w:rsid w:val="00A5303C"/>
    <w:rsid w:val="00A566E1"/>
    <w:rsid w:val="00A72E93"/>
    <w:rsid w:val="00A80E6F"/>
    <w:rsid w:val="00A9384E"/>
    <w:rsid w:val="00AB1327"/>
    <w:rsid w:val="00AB43D0"/>
    <w:rsid w:val="00AB7A0A"/>
    <w:rsid w:val="00AC3BF1"/>
    <w:rsid w:val="00AC7375"/>
    <w:rsid w:val="00B11878"/>
    <w:rsid w:val="00B21EDE"/>
    <w:rsid w:val="00B23722"/>
    <w:rsid w:val="00B23C4B"/>
    <w:rsid w:val="00B3079A"/>
    <w:rsid w:val="00B352EA"/>
    <w:rsid w:val="00B4507D"/>
    <w:rsid w:val="00B570FE"/>
    <w:rsid w:val="00B65513"/>
    <w:rsid w:val="00BA0999"/>
    <w:rsid w:val="00BB31C7"/>
    <w:rsid w:val="00BC2FC0"/>
    <w:rsid w:val="00BE10FF"/>
    <w:rsid w:val="00BE2FD4"/>
    <w:rsid w:val="00C02BCC"/>
    <w:rsid w:val="00C03764"/>
    <w:rsid w:val="00C10BEC"/>
    <w:rsid w:val="00C27BF2"/>
    <w:rsid w:val="00C328AA"/>
    <w:rsid w:val="00C34296"/>
    <w:rsid w:val="00C418A9"/>
    <w:rsid w:val="00C43DEF"/>
    <w:rsid w:val="00C46346"/>
    <w:rsid w:val="00C65DCA"/>
    <w:rsid w:val="00C907C8"/>
    <w:rsid w:val="00C92F1F"/>
    <w:rsid w:val="00CB233C"/>
    <w:rsid w:val="00CC3CF9"/>
    <w:rsid w:val="00CC4285"/>
    <w:rsid w:val="00CC65AA"/>
    <w:rsid w:val="00CD1930"/>
    <w:rsid w:val="00CD6E55"/>
    <w:rsid w:val="00D1099A"/>
    <w:rsid w:val="00D31DFA"/>
    <w:rsid w:val="00D7398D"/>
    <w:rsid w:val="00D82EB0"/>
    <w:rsid w:val="00D90D22"/>
    <w:rsid w:val="00E00635"/>
    <w:rsid w:val="00E1009D"/>
    <w:rsid w:val="00E1361E"/>
    <w:rsid w:val="00E26CC5"/>
    <w:rsid w:val="00E3147E"/>
    <w:rsid w:val="00E37EDB"/>
    <w:rsid w:val="00E56348"/>
    <w:rsid w:val="00E603A0"/>
    <w:rsid w:val="00E80A49"/>
    <w:rsid w:val="00E94AED"/>
    <w:rsid w:val="00EA17E7"/>
    <w:rsid w:val="00EA1A6D"/>
    <w:rsid w:val="00EC29D0"/>
    <w:rsid w:val="00ED7A6F"/>
    <w:rsid w:val="00F04A7C"/>
    <w:rsid w:val="00F15024"/>
    <w:rsid w:val="00F45381"/>
    <w:rsid w:val="00F61BF8"/>
    <w:rsid w:val="00F65DD5"/>
    <w:rsid w:val="00F661D2"/>
    <w:rsid w:val="00FA287C"/>
    <w:rsid w:val="00FA7809"/>
    <w:rsid w:val="00FC28F3"/>
    <w:rsid w:val="00FE583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9" w:unhideWhenUsed="0" w:qFormat="1"/>
    <w:lsdException w:name="heading 2" w:uiPriority="9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line number" w:uiPriority="99"/>
    <w:lsdException w:name="page number" w:uiPriority="99"/>
    <w:lsdException w:name="table of authorities" w:semiHidden="0" w:unhideWhenUsed="0"/>
    <w:lsdException w:name="List" w:semiHidden="0" w:uiPriority="99" w:unhideWhenUsed="0"/>
    <w:lsdException w:name="List Bullet" w:semiHidden="0" w:unhideWhenUsed="0"/>
    <w:lsdException w:name="Title" w:semiHidden="0" w:unhideWhenUsed="0" w:qFormat="1"/>
    <w:lsdException w:name="Body Text" w:uiPriority="99"/>
    <w:lsdException w:name="Body Text Indent" w:uiPriority="99"/>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Body Text 2" w:uiPriority="99"/>
    <w:lsdException w:name="Body Text 3" w:uiPriority="99"/>
    <w:lsdException w:name="Body Text Indent 3" w:uiPriority="99"/>
    <w:lsdException w:name="Hyperlink" w:uiPriority="99"/>
    <w:lsdException w:name="Strong" w:semiHidden="0" w:unhideWhenUsed="0" w:qFormat="1"/>
    <w:lsdException w:name="Emphasis" w:semiHidden="0" w:unhideWhenUsed="0" w:qFormat="1"/>
    <w:lsdException w:name="Normal (Web)" w:uiPriority="99"/>
    <w:lsdException w:name="HTML Preformatted" w:uiPriority="99"/>
    <w:lsdException w:name="annotation subject" w:uiPriority="99"/>
    <w:lsdException w:name="No List" w:uiPriority="99"/>
    <w:lsdException w:name="Balloon Text" w:semiHidden="0" w:uiPriority="99" w:unhideWhenUsed="0"/>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99" w:qFormat="1"/>
  </w:latentStyles>
  <w:style w:type="paragraph" w:default="1" w:styleId="a">
    <w:name w:val="Normal"/>
    <w:qFormat/>
    <w:rsid w:val="00F04A7C"/>
    <w:rPr>
      <w:sz w:val="24"/>
      <w:szCs w:val="24"/>
    </w:rPr>
  </w:style>
  <w:style w:type="paragraph" w:styleId="10">
    <w:name w:val="heading 1"/>
    <w:aliases w:val="Заголовок 1 Знак Знак,Заголовок 1 Знак Знак Знак"/>
    <w:basedOn w:val="a"/>
    <w:next w:val="a"/>
    <w:link w:val="11"/>
    <w:uiPriority w:val="99"/>
    <w:qFormat/>
    <w:rsid w:val="00A9384E"/>
    <w:pPr>
      <w:keepNext/>
      <w:spacing w:before="240" w:after="60"/>
      <w:outlineLvl w:val="0"/>
    </w:pPr>
    <w:rPr>
      <w:rFonts w:ascii="Arial" w:hAnsi="Arial" w:cs="Arial"/>
      <w:b/>
      <w:bCs/>
      <w:kern w:val="32"/>
      <w:sz w:val="32"/>
      <w:szCs w:val="32"/>
    </w:rPr>
  </w:style>
  <w:style w:type="paragraph" w:styleId="20">
    <w:name w:val="heading 2"/>
    <w:basedOn w:val="a"/>
    <w:next w:val="a"/>
    <w:link w:val="21"/>
    <w:uiPriority w:val="99"/>
    <w:qFormat/>
    <w:rsid w:val="00A9384E"/>
    <w:pPr>
      <w:keepNext/>
      <w:jc w:val="right"/>
      <w:outlineLvl w:val="1"/>
    </w:pPr>
    <w:rPr>
      <w:sz w:val="28"/>
      <w:szCs w:val="28"/>
    </w:rPr>
  </w:style>
  <w:style w:type="paragraph" w:styleId="3">
    <w:name w:val="heading 3"/>
    <w:basedOn w:val="a"/>
    <w:next w:val="a"/>
    <w:link w:val="30"/>
    <w:qFormat/>
    <w:rsid w:val="00A9384E"/>
    <w:pPr>
      <w:keepNext/>
      <w:widowControl w:val="0"/>
      <w:autoSpaceDE w:val="0"/>
      <w:autoSpaceDN w:val="0"/>
      <w:adjustRightInd w:val="0"/>
      <w:spacing w:before="240" w:after="60"/>
      <w:jc w:val="both"/>
      <w:outlineLvl w:val="2"/>
    </w:pPr>
    <w:rPr>
      <w:rFonts w:ascii="Cambria" w:hAnsi="Cambria"/>
      <w:b/>
      <w:bCs/>
      <w:sz w:val="26"/>
      <w:szCs w:val="26"/>
    </w:rPr>
  </w:style>
  <w:style w:type="paragraph" w:styleId="4">
    <w:name w:val="heading 4"/>
    <w:basedOn w:val="a"/>
    <w:next w:val="a"/>
    <w:link w:val="40"/>
    <w:unhideWhenUsed/>
    <w:qFormat/>
    <w:rsid w:val="00A9384E"/>
    <w:pPr>
      <w:keepNext/>
      <w:keepLines/>
      <w:spacing w:before="200" w:line="276" w:lineRule="auto"/>
      <w:outlineLvl w:val="3"/>
    </w:pPr>
    <w:rPr>
      <w:rFonts w:asciiTheme="majorHAnsi" w:eastAsiaTheme="majorEastAsia" w:hAnsiTheme="majorHAnsi" w:cstheme="majorBidi"/>
      <w:b/>
      <w:bCs/>
      <w:i/>
      <w:iCs/>
      <w:color w:val="4F81BD" w:themeColor="accent1"/>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aliases w:val="Заголовок 1 Знак Знак Знак1,Заголовок 1 Знак Знак Знак Знак"/>
    <w:basedOn w:val="a0"/>
    <w:link w:val="10"/>
    <w:uiPriority w:val="99"/>
    <w:rsid w:val="00A9384E"/>
    <w:rPr>
      <w:rFonts w:ascii="Arial" w:hAnsi="Arial" w:cs="Arial"/>
      <w:b/>
      <w:bCs/>
      <w:kern w:val="32"/>
      <w:sz w:val="32"/>
      <w:szCs w:val="32"/>
    </w:rPr>
  </w:style>
  <w:style w:type="character" w:customStyle="1" w:styleId="21">
    <w:name w:val="Заголовок 2 Знак"/>
    <w:basedOn w:val="a0"/>
    <w:link w:val="20"/>
    <w:uiPriority w:val="99"/>
    <w:rsid w:val="00A9384E"/>
    <w:rPr>
      <w:sz w:val="28"/>
      <w:szCs w:val="28"/>
    </w:rPr>
  </w:style>
  <w:style w:type="character" w:customStyle="1" w:styleId="30">
    <w:name w:val="Заголовок 3 Знак"/>
    <w:basedOn w:val="a0"/>
    <w:link w:val="3"/>
    <w:rsid w:val="00A9384E"/>
    <w:rPr>
      <w:rFonts w:ascii="Cambria" w:hAnsi="Cambria"/>
      <w:b/>
      <w:bCs/>
      <w:sz w:val="26"/>
      <w:szCs w:val="26"/>
    </w:rPr>
  </w:style>
  <w:style w:type="character" w:customStyle="1" w:styleId="40">
    <w:name w:val="Заголовок 4 Знак"/>
    <w:basedOn w:val="a0"/>
    <w:link w:val="4"/>
    <w:rsid w:val="00A9384E"/>
    <w:rPr>
      <w:rFonts w:asciiTheme="majorHAnsi" w:eastAsiaTheme="majorEastAsia" w:hAnsiTheme="majorHAnsi" w:cstheme="majorBidi"/>
      <w:b/>
      <w:bCs/>
      <w:i/>
      <w:iCs/>
      <w:color w:val="4F81BD" w:themeColor="accent1"/>
      <w:sz w:val="22"/>
      <w:szCs w:val="22"/>
    </w:rPr>
  </w:style>
  <w:style w:type="paragraph" w:customStyle="1" w:styleId="a3">
    <w:name w:val="Знак"/>
    <w:basedOn w:val="a"/>
    <w:rsid w:val="00F04A7C"/>
    <w:rPr>
      <w:rFonts w:ascii="Verdana" w:hAnsi="Verdana" w:cs="Verdana"/>
      <w:sz w:val="20"/>
      <w:szCs w:val="20"/>
      <w:lang w:val="en-US" w:eastAsia="en-US"/>
    </w:rPr>
  </w:style>
  <w:style w:type="paragraph" w:styleId="a4">
    <w:name w:val="header"/>
    <w:basedOn w:val="a"/>
    <w:link w:val="a5"/>
    <w:rsid w:val="00F04A7C"/>
    <w:pPr>
      <w:tabs>
        <w:tab w:val="center" w:pos="4153"/>
        <w:tab w:val="right" w:pos="8306"/>
      </w:tabs>
      <w:suppressAutoHyphens/>
      <w:spacing w:before="120" w:after="240"/>
      <w:ind w:firstLine="709"/>
      <w:jc w:val="center"/>
    </w:pPr>
    <w:rPr>
      <w:b/>
      <w:caps/>
      <w:sz w:val="28"/>
      <w:szCs w:val="20"/>
      <w:lang w:eastAsia="ar-SA"/>
    </w:rPr>
  </w:style>
  <w:style w:type="character" w:customStyle="1" w:styleId="a5">
    <w:name w:val="Верхний колонтитул Знак"/>
    <w:link w:val="a4"/>
    <w:rsid w:val="00F04A7C"/>
    <w:rPr>
      <w:b/>
      <w:caps/>
      <w:sz w:val="28"/>
      <w:lang w:val="ru-RU" w:eastAsia="ar-SA" w:bidi="ar-SA"/>
    </w:rPr>
  </w:style>
  <w:style w:type="paragraph" w:customStyle="1" w:styleId="Default">
    <w:name w:val="Default"/>
    <w:rsid w:val="00F04A7C"/>
    <w:pPr>
      <w:autoSpaceDE w:val="0"/>
      <w:autoSpaceDN w:val="0"/>
      <w:adjustRightInd w:val="0"/>
    </w:pPr>
    <w:rPr>
      <w:rFonts w:eastAsia="Calibri"/>
      <w:color w:val="000000"/>
      <w:sz w:val="24"/>
      <w:szCs w:val="24"/>
      <w:lang w:eastAsia="en-US"/>
    </w:rPr>
  </w:style>
  <w:style w:type="character" w:styleId="a6">
    <w:name w:val="Hyperlink"/>
    <w:uiPriority w:val="99"/>
    <w:unhideWhenUsed/>
    <w:rsid w:val="003D756E"/>
    <w:rPr>
      <w:color w:val="0000FF"/>
      <w:u w:val="single"/>
    </w:rPr>
  </w:style>
  <w:style w:type="paragraph" w:customStyle="1" w:styleId="12">
    <w:name w:val="Абзац списка1"/>
    <w:basedOn w:val="a"/>
    <w:link w:val="a7"/>
    <w:uiPriority w:val="99"/>
    <w:rsid w:val="00CC65AA"/>
    <w:pPr>
      <w:ind w:left="720"/>
    </w:pPr>
    <w:rPr>
      <w:rFonts w:eastAsia="Calibri"/>
    </w:rPr>
  </w:style>
  <w:style w:type="character" w:customStyle="1" w:styleId="a7">
    <w:name w:val="Абзац списка Знак"/>
    <w:basedOn w:val="a0"/>
    <w:link w:val="12"/>
    <w:uiPriority w:val="99"/>
    <w:locked/>
    <w:rsid w:val="00A9384E"/>
    <w:rPr>
      <w:rFonts w:eastAsia="Calibri"/>
      <w:sz w:val="24"/>
      <w:szCs w:val="24"/>
    </w:rPr>
  </w:style>
  <w:style w:type="paragraph" w:styleId="a8">
    <w:name w:val="Balloon Text"/>
    <w:basedOn w:val="a"/>
    <w:link w:val="a9"/>
    <w:uiPriority w:val="99"/>
    <w:rsid w:val="00987A8A"/>
    <w:rPr>
      <w:rFonts w:ascii="Tahoma" w:hAnsi="Tahoma" w:cs="Tahoma"/>
      <w:sz w:val="16"/>
      <w:szCs w:val="16"/>
    </w:rPr>
  </w:style>
  <w:style w:type="character" w:customStyle="1" w:styleId="a9">
    <w:name w:val="Текст выноски Знак"/>
    <w:basedOn w:val="a0"/>
    <w:link w:val="a8"/>
    <w:uiPriority w:val="99"/>
    <w:rsid w:val="00987A8A"/>
    <w:rPr>
      <w:rFonts w:ascii="Tahoma" w:hAnsi="Tahoma" w:cs="Tahoma"/>
      <w:sz w:val="16"/>
      <w:szCs w:val="16"/>
    </w:rPr>
  </w:style>
  <w:style w:type="paragraph" w:styleId="aa">
    <w:name w:val="List Paragraph"/>
    <w:basedOn w:val="a"/>
    <w:uiPriority w:val="99"/>
    <w:qFormat/>
    <w:rsid w:val="00A9384E"/>
    <w:pPr>
      <w:spacing w:after="200" w:line="276" w:lineRule="auto"/>
      <w:ind w:left="720"/>
      <w:contextualSpacing/>
    </w:pPr>
    <w:rPr>
      <w:rFonts w:ascii="Calibri" w:hAnsi="Calibri"/>
      <w:sz w:val="22"/>
      <w:szCs w:val="22"/>
    </w:rPr>
  </w:style>
  <w:style w:type="paragraph" w:customStyle="1" w:styleId="S">
    <w:name w:val="S_Обычный жирный"/>
    <w:basedOn w:val="a"/>
    <w:qFormat/>
    <w:rsid w:val="00A9384E"/>
    <w:pPr>
      <w:ind w:firstLine="709"/>
      <w:jc w:val="both"/>
    </w:pPr>
    <w:rPr>
      <w:sz w:val="28"/>
    </w:rPr>
  </w:style>
  <w:style w:type="paragraph" w:styleId="22">
    <w:name w:val="Body Text 2"/>
    <w:basedOn w:val="a"/>
    <w:link w:val="23"/>
    <w:uiPriority w:val="99"/>
    <w:rsid w:val="00A9384E"/>
    <w:pPr>
      <w:spacing w:after="120" w:line="480" w:lineRule="auto"/>
    </w:pPr>
  </w:style>
  <w:style w:type="character" w:customStyle="1" w:styleId="23">
    <w:name w:val="Основной текст 2 Знак"/>
    <w:basedOn w:val="a0"/>
    <w:link w:val="22"/>
    <w:uiPriority w:val="99"/>
    <w:rsid w:val="00A9384E"/>
    <w:rPr>
      <w:sz w:val="24"/>
      <w:szCs w:val="24"/>
    </w:rPr>
  </w:style>
  <w:style w:type="paragraph" w:styleId="ab">
    <w:name w:val="Body Text"/>
    <w:basedOn w:val="a"/>
    <w:link w:val="ac"/>
    <w:uiPriority w:val="99"/>
    <w:unhideWhenUsed/>
    <w:rsid w:val="00A9384E"/>
    <w:pPr>
      <w:spacing w:after="120" w:line="276" w:lineRule="auto"/>
    </w:pPr>
    <w:rPr>
      <w:rFonts w:asciiTheme="minorHAnsi" w:eastAsiaTheme="minorEastAsia" w:hAnsiTheme="minorHAnsi" w:cstheme="minorBidi"/>
      <w:sz w:val="22"/>
      <w:szCs w:val="22"/>
    </w:rPr>
  </w:style>
  <w:style w:type="character" w:customStyle="1" w:styleId="ac">
    <w:name w:val="Основной текст Знак"/>
    <w:basedOn w:val="a0"/>
    <w:link w:val="ab"/>
    <w:uiPriority w:val="99"/>
    <w:rsid w:val="00A9384E"/>
    <w:rPr>
      <w:rFonts w:asciiTheme="minorHAnsi" w:eastAsiaTheme="minorEastAsia" w:hAnsiTheme="minorHAnsi" w:cstheme="minorBidi"/>
      <w:sz w:val="22"/>
      <w:szCs w:val="22"/>
    </w:rPr>
  </w:style>
  <w:style w:type="paragraph" w:customStyle="1" w:styleId="Web">
    <w:name w:val="Обычный (Web)"/>
    <w:aliases w:val="Обычный (Web)1"/>
    <w:basedOn w:val="a"/>
    <w:uiPriority w:val="99"/>
    <w:rsid w:val="00A9384E"/>
    <w:pPr>
      <w:spacing w:before="100" w:beforeAutospacing="1" w:after="100" w:afterAutospacing="1"/>
    </w:pPr>
  </w:style>
  <w:style w:type="paragraph" w:styleId="ad">
    <w:name w:val="Normal (Web)"/>
    <w:basedOn w:val="a"/>
    <w:uiPriority w:val="99"/>
    <w:unhideWhenUsed/>
    <w:rsid w:val="00A9384E"/>
    <w:pPr>
      <w:spacing w:before="100" w:beforeAutospacing="1" w:after="100" w:afterAutospacing="1"/>
    </w:pPr>
  </w:style>
  <w:style w:type="character" w:styleId="ae">
    <w:name w:val="Strong"/>
    <w:basedOn w:val="a0"/>
    <w:qFormat/>
    <w:rsid w:val="00A9384E"/>
    <w:rPr>
      <w:b/>
      <w:bCs/>
    </w:rPr>
  </w:style>
  <w:style w:type="paragraph" w:customStyle="1" w:styleId="24">
    <w:name w:val="Заголовок (Уровень 2)"/>
    <w:basedOn w:val="a"/>
    <w:next w:val="ab"/>
    <w:link w:val="25"/>
    <w:autoRedefine/>
    <w:qFormat/>
    <w:rsid w:val="00A9384E"/>
    <w:pPr>
      <w:autoSpaceDE w:val="0"/>
      <w:autoSpaceDN w:val="0"/>
      <w:adjustRightInd w:val="0"/>
      <w:ind w:left="284" w:hanging="284"/>
      <w:jc w:val="center"/>
      <w:outlineLvl w:val="0"/>
    </w:pPr>
    <w:rPr>
      <w:b/>
      <w:bCs/>
      <w:sz w:val="26"/>
      <w:szCs w:val="26"/>
    </w:rPr>
  </w:style>
  <w:style w:type="character" w:customStyle="1" w:styleId="25">
    <w:name w:val="Заголовок (Уровень 2) Знак"/>
    <w:link w:val="24"/>
    <w:rsid w:val="00A9384E"/>
    <w:rPr>
      <w:b/>
      <w:bCs/>
      <w:sz w:val="26"/>
      <w:szCs w:val="26"/>
    </w:rPr>
  </w:style>
  <w:style w:type="table" w:styleId="af">
    <w:name w:val="Table Grid"/>
    <w:basedOn w:val="a1"/>
    <w:uiPriority w:val="59"/>
    <w:rsid w:val="00A9384E"/>
    <w:rPr>
      <w:rFonts w:asciiTheme="minorHAnsi" w:eastAsiaTheme="minorEastAsia"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
    <w:name w:val="Список_нумерованный_1_уровень"/>
    <w:link w:val="13"/>
    <w:uiPriority w:val="99"/>
    <w:rsid w:val="00A9384E"/>
    <w:pPr>
      <w:numPr>
        <w:ilvl w:val="2"/>
        <w:numId w:val="8"/>
      </w:numPr>
      <w:spacing w:before="60" w:after="100"/>
      <w:ind w:left="567"/>
      <w:jc w:val="both"/>
    </w:pPr>
    <w:rPr>
      <w:sz w:val="24"/>
      <w:szCs w:val="24"/>
    </w:rPr>
  </w:style>
  <w:style w:type="character" w:customStyle="1" w:styleId="13">
    <w:name w:val="Список_нумерованный_1_уровень Знак"/>
    <w:basedOn w:val="a0"/>
    <w:link w:val="1"/>
    <w:uiPriority w:val="99"/>
    <w:locked/>
    <w:rsid w:val="00A9384E"/>
    <w:rPr>
      <w:sz w:val="24"/>
      <w:szCs w:val="24"/>
    </w:rPr>
  </w:style>
  <w:style w:type="paragraph" w:customStyle="1" w:styleId="2">
    <w:name w:val="Список_нумерованный_2_уровень"/>
    <w:basedOn w:val="1"/>
    <w:uiPriority w:val="99"/>
    <w:rsid w:val="00A9384E"/>
    <w:pPr>
      <w:numPr>
        <w:ilvl w:val="1"/>
      </w:numPr>
      <w:ind w:left="794" w:hanging="397"/>
    </w:pPr>
  </w:style>
  <w:style w:type="paragraph" w:customStyle="1" w:styleId="31">
    <w:name w:val="Список_нумерованный_3_уровень"/>
    <w:basedOn w:val="1"/>
    <w:uiPriority w:val="99"/>
    <w:rsid w:val="00A9384E"/>
    <w:pPr>
      <w:numPr>
        <w:ilvl w:val="0"/>
        <w:numId w:val="0"/>
      </w:numPr>
      <w:ind w:left="1191" w:hanging="397"/>
    </w:pPr>
  </w:style>
  <w:style w:type="paragraph" w:customStyle="1" w:styleId="6">
    <w:name w:val="Стиль По ширине Перед:  6 пт"/>
    <w:basedOn w:val="a"/>
    <w:autoRedefine/>
    <w:rsid w:val="00A9384E"/>
    <w:pPr>
      <w:ind w:firstLine="709"/>
      <w:jc w:val="both"/>
    </w:pPr>
    <w:rPr>
      <w:color w:val="000000"/>
      <w:sz w:val="26"/>
      <w:szCs w:val="26"/>
    </w:rPr>
  </w:style>
  <w:style w:type="paragraph" w:styleId="af0">
    <w:name w:val="Subtitle"/>
    <w:aliases w:val="Обычный таблица"/>
    <w:basedOn w:val="a"/>
    <w:next w:val="a"/>
    <w:link w:val="af1"/>
    <w:qFormat/>
    <w:rsid w:val="00A9384E"/>
    <w:pPr>
      <w:widowControl w:val="0"/>
      <w:autoSpaceDE w:val="0"/>
      <w:autoSpaceDN w:val="0"/>
      <w:adjustRightInd w:val="0"/>
      <w:spacing w:after="60"/>
      <w:ind w:firstLine="709"/>
      <w:jc w:val="both"/>
      <w:outlineLvl w:val="1"/>
    </w:pPr>
    <w:rPr>
      <w:sz w:val="28"/>
      <w:szCs w:val="28"/>
    </w:rPr>
  </w:style>
  <w:style w:type="character" w:customStyle="1" w:styleId="af1">
    <w:name w:val="Подзаголовок Знак"/>
    <w:aliases w:val="Обычный таблица Знак"/>
    <w:basedOn w:val="a0"/>
    <w:link w:val="af0"/>
    <w:rsid w:val="00A9384E"/>
    <w:rPr>
      <w:sz w:val="28"/>
      <w:szCs w:val="28"/>
    </w:rPr>
  </w:style>
  <w:style w:type="paragraph" w:customStyle="1" w:styleId="af2">
    <w:name w:val="Прижатый влево"/>
    <w:basedOn w:val="a"/>
    <w:next w:val="a"/>
    <w:uiPriority w:val="99"/>
    <w:rsid w:val="00A9384E"/>
    <w:pPr>
      <w:widowControl w:val="0"/>
      <w:autoSpaceDE w:val="0"/>
      <w:autoSpaceDN w:val="0"/>
      <w:adjustRightInd w:val="0"/>
      <w:jc w:val="both"/>
    </w:pPr>
    <w:rPr>
      <w:rFonts w:ascii="Arial" w:hAnsi="Arial" w:cs="Arial"/>
    </w:rPr>
  </w:style>
  <w:style w:type="character" w:customStyle="1" w:styleId="af3">
    <w:name w:val="Цветовое выделение"/>
    <w:uiPriority w:val="99"/>
    <w:rsid w:val="00A9384E"/>
    <w:rPr>
      <w:b/>
      <w:bCs/>
      <w:color w:val="000080"/>
    </w:rPr>
  </w:style>
  <w:style w:type="paragraph" w:customStyle="1" w:styleId="af4">
    <w:name w:val="Маркированный"/>
    <w:basedOn w:val="a"/>
    <w:uiPriority w:val="99"/>
    <w:rsid w:val="00A9384E"/>
    <w:pPr>
      <w:tabs>
        <w:tab w:val="num" w:pos="360"/>
      </w:tabs>
      <w:ind w:firstLine="284"/>
      <w:jc w:val="both"/>
    </w:pPr>
    <w:rPr>
      <w:sz w:val="28"/>
      <w:szCs w:val="28"/>
    </w:rPr>
  </w:style>
  <w:style w:type="paragraph" w:customStyle="1" w:styleId="14">
    <w:name w:val="Стиль1"/>
    <w:basedOn w:val="a"/>
    <w:link w:val="15"/>
    <w:qFormat/>
    <w:rsid w:val="00A9384E"/>
    <w:pPr>
      <w:widowControl w:val="0"/>
      <w:autoSpaceDE w:val="0"/>
      <w:autoSpaceDN w:val="0"/>
      <w:adjustRightInd w:val="0"/>
      <w:jc w:val="both"/>
    </w:pPr>
    <w:rPr>
      <w:sz w:val="26"/>
      <w:szCs w:val="26"/>
    </w:rPr>
  </w:style>
  <w:style w:type="character" w:customStyle="1" w:styleId="15">
    <w:name w:val="Стиль1 Знак"/>
    <w:link w:val="14"/>
    <w:rsid w:val="00A9384E"/>
    <w:rPr>
      <w:sz w:val="26"/>
      <w:szCs w:val="26"/>
    </w:rPr>
  </w:style>
  <w:style w:type="paragraph" w:customStyle="1" w:styleId="ConsPlusNormal">
    <w:name w:val="ConsPlusNormal"/>
    <w:rsid w:val="00A9384E"/>
    <w:pPr>
      <w:widowControl w:val="0"/>
      <w:autoSpaceDE w:val="0"/>
      <w:autoSpaceDN w:val="0"/>
    </w:pPr>
    <w:rPr>
      <w:rFonts w:ascii="Calibri" w:hAnsi="Calibri" w:cs="Calibri"/>
      <w:sz w:val="22"/>
    </w:rPr>
  </w:style>
  <w:style w:type="paragraph" w:customStyle="1" w:styleId="ConsPlusTitle">
    <w:name w:val="ConsPlusTitle"/>
    <w:rsid w:val="00A9384E"/>
    <w:pPr>
      <w:widowControl w:val="0"/>
      <w:autoSpaceDE w:val="0"/>
      <w:autoSpaceDN w:val="0"/>
    </w:pPr>
    <w:rPr>
      <w:rFonts w:ascii="Calibri" w:hAnsi="Calibri" w:cs="Calibri"/>
      <w:b/>
      <w:sz w:val="22"/>
    </w:rPr>
  </w:style>
  <w:style w:type="character" w:customStyle="1" w:styleId="af5">
    <w:name w:val="Текст примечания Знак"/>
    <w:basedOn w:val="a0"/>
    <w:link w:val="af6"/>
    <w:uiPriority w:val="99"/>
    <w:semiHidden/>
    <w:rsid w:val="00A9384E"/>
    <w:rPr>
      <w:rFonts w:asciiTheme="minorHAnsi" w:eastAsiaTheme="minorEastAsia" w:hAnsiTheme="minorHAnsi" w:cstheme="minorBidi"/>
    </w:rPr>
  </w:style>
  <w:style w:type="paragraph" w:styleId="af6">
    <w:name w:val="annotation text"/>
    <w:basedOn w:val="a"/>
    <w:link w:val="af5"/>
    <w:uiPriority w:val="99"/>
    <w:semiHidden/>
    <w:unhideWhenUsed/>
    <w:rsid w:val="00A9384E"/>
    <w:pPr>
      <w:spacing w:after="200"/>
    </w:pPr>
    <w:rPr>
      <w:rFonts w:asciiTheme="minorHAnsi" w:eastAsiaTheme="minorEastAsia" w:hAnsiTheme="minorHAnsi" w:cstheme="minorBidi"/>
      <w:sz w:val="20"/>
      <w:szCs w:val="20"/>
    </w:rPr>
  </w:style>
  <w:style w:type="character" w:customStyle="1" w:styleId="af7">
    <w:name w:val="Тема примечания Знак"/>
    <w:basedOn w:val="af5"/>
    <w:link w:val="af8"/>
    <w:uiPriority w:val="99"/>
    <w:semiHidden/>
    <w:rsid w:val="00A9384E"/>
    <w:rPr>
      <w:rFonts w:asciiTheme="minorHAnsi" w:eastAsiaTheme="minorEastAsia" w:hAnsiTheme="minorHAnsi" w:cstheme="minorBidi"/>
      <w:b/>
      <w:bCs/>
    </w:rPr>
  </w:style>
  <w:style w:type="paragraph" w:styleId="af8">
    <w:name w:val="annotation subject"/>
    <w:basedOn w:val="af6"/>
    <w:next w:val="af6"/>
    <w:link w:val="af7"/>
    <w:uiPriority w:val="99"/>
    <w:semiHidden/>
    <w:unhideWhenUsed/>
    <w:rsid w:val="00A9384E"/>
    <w:rPr>
      <w:b/>
      <w:bCs/>
    </w:rPr>
  </w:style>
  <w:style w:type="character" w:customStyle="1" w:styleId="16">
    <w:name w:val="Тема примечания Знак1"/>
    <w:basedOn w:val="af5"/>
    <w:semiHidden/>
    <w:rsid w:val="00A9384E"/>
    <w:rPr>
      <w:rFonts w:asciiTheme="minorHAnsi" w:eastAsiaTheme="minorEastAsia" w:hAnsiTheme="minorHAnsi" w:cstheme="minorBidi"/>
      <w:b/>
      <w:bCs/>
    </w:rPr>
  </w:style>
  <w:style w:type="paragraph" w:styleId="af9">
    <w:name w:val="footer"/>
    <w:basedOn w:val="a"/>
    <w:link w:val="afa"/>
    <w:uiPriority w:val="99"/>
    <w:rsid w:val="00A9384E"/>
    <w:pPr>
      <w:widowControl w:val="0"/>
      <w:tabs>
        <w:tab w:val="center" w:pos="4677"/>
        <w:tab w:val="right" w:pos="9355"/>
      </w:tabs>
      <w:autoSpaceDE w:val="0"/>
      <w:autoSpaceDN w:val="0"/>
      <w:adjustRightInd w:val="0"/>
      <w:jc w:val="both"/>
    </w:pPr>
    <w:rPr>
      <w:rFonts w:ascii="Arial" w:hAnsi="Arial" w:cs="Arial"/>
      <w:sz w:val="20"/>
      <w:szCs w:val="20"/>
    </w:rPr>
  </w:style>
  <w:style w:type="character" w:customStyle="1" w:styleId="afa">
    <w:name w:val="Нижний колонтитул Знак"/>
    <w:basedOn w:val="a0"/>
    <w:link w:val="af9"/>
    <w:uiPriority w:val="99"/>
    <w:rsid w:val="00A9384E"/>
    <w:rPr>
      <w:rFonts w:ascii="Arial" w:hAnsi="Arial" w:cs="Arial"/>
    </w:rPr>
  </w:style>
  <w:style w:type="character" w:styleId="afb">
    <w:name w:val="page number"/>
    <w:basedOn w:val="a0"/>
    <w:uiPriority w:val="99"/>
    <w:rsid w:val="00A9384E"/>
  </w:style>
  <w:style w:type="paragraph" w:customStyle="1" w:styleId="afc">
    <w:name w:val="Îáû÷íûé"/>
    <w:uiPriority w:val="99"/>
    <w:rsid w:val="00A9384E"/>
    <w:pPr>
      <w:overflowPunct w:val="0"/>
      <w:autoSpaceDE w:val="0"/>
      <w:autoSpaceDN w:val="0"/>
      <w:adjustRightInd w:val="0"/>
      <w:jc w:val="both"/>
      <w:textAlignment w:val="baseline"/>
    </w:pPr>
    <w:rPr>
      <w:sz w:val="24"/>
    </w:rPr>
  </w:style>
  <w:style w:type="paragraph" w:styleId="26">
    <w:name w:val="toc 2"/>
    <w:basedOn w:val="a"/>
    <w:next w:val="a"/>
    <w:autoRedefine/>
    <w:uiPriority w:val="39"/>
    <w:rsid w:val="00A9384E"/>
    <w:pPr>
      <w:widowControl w:val="0"/>
      <w:tabs>
        <w:tab w:val="right" w:leader="dot" w:pos="9345"/>
      </w:tabs>
      <w:autoSpaceDE w:val="0"/>
      <w:autoSpaceDN w:val="0"/>
      <w:adjustRightInd w:val="0"/>
      <w:ind w:left="200"/>
      <w:jc w:val="both"/>
    </w:pPr>
    <w:rPr>
      <w:b/>
      <w:noProof/>
    </w:rPr>
  </w:style>
  <w:style w:type="paragraph" w:customStyle="1" w:styleId="ArialNarrow13pt1">
    <w:name w:val="Arial Narrow 13 pt по ширине Первая строка:  1 см"/>
    <w:basedOn w:val="afc"/>
    <w:uiPriority w:val="99"/>
    <w:rsid w:val="00A9384E"/>
  </w:style>
  <w:style w:type="paragraph" w:customStyle="1" w:styleId="32">
    <w:name w:val="аква3"/>
    <w:basedOn w:val="a"/>
    <w:uiPriority w:val="99"/>
    <w:rsid w:val="00A9384E"/>
    <w:pPr>
      <w:spacing w:line="360" w:lineRule="auto"/>
      <w:ind w:firstLine="709"/>
      <w:jc w:val="both"/>
    </w:pPr>
    <w:rPr>
      <w:rFonts w:ascii="Book Antiqua" w:hAnsi="Book Antiqua"/>
      <w:sz w:val="28"/>
    </w:rPr>
  </w:style>
  <w:style w:type="paragraph" w:customStyle="1" w:styleId="afd">
    <w:name w:val="аква"/>
    <w:basedOn w:val="a"/>
    <w:uiPriority w:val="99"/>
    <w:rsid w:val="00A9384E"/>
    <w:pPr>
      <w:ind w:firstLine="709"/>
      <w:jc w:val="both"/>
    </w:pPr>
    <w:rPr>
      <w:rFonts w:ascii="Book Antiqua" w:hAnsi="Book Antiqua"/>
      <w:sz w:val="28"/>
    </w:rPr>
  </w:style>
  <w:style w:type="paragraph" w:customStyle="1" w:styleId="NAmber">
    <w:name w:val="NAmber"/>
    <w:basedOn w:val="afd"/>
    <w:uiPriority w:val="99"/>
    <w:rsid w:val="00A9384E"/>
    <w:pPr>
      <w:jc w:val="center"/>
    </w:pPr>
    <w:rPr>
      <w:rFonts w:ascii="Gaze" w:hAnsi="Gaze"/>
      <w:b/>
      <w:bCs/>
      <w:sz w:val="36"/>
    </w:rPr>
  </w:style>
  <w:style w:type="paragraph" w:customStyle="1" w:styleId="afe">
    <w:name w:val="аквамарин"/>
    <w:basedOn w:val="afd"/>
    <w:uiPriority w:val="99"/>
    <w:rsid w:val="00A9384E"/>
    <w:pPr>
      <w:keepLines/>
      <w:spacing w:line="360" w:lineRule="auto"/>
      <w:jc w:val="center"/>
    </w:pPr>
    <w:rPr>
      <w:rFonts w:ascii="Monotype Corsiva" w:hAnsi="Monotype Corsiva"/>
    </w:rPr>
  </w:style>
  <w:style w:type="paragraph" w:customStyle="1" w:styleId="514">
    <w:name w:val="Стиль аква5 + 14 пт"/>
    <w:basedOn w:val="a"/>
    <w:autoRedefine/>
    <w:uiPriority w:val="99"/>
    <w:rsid w:val="00A9384E"/>
    <w:pPr>
      <w:spacing w:line="360" w:lineRule="auto"/>
      <w:jc w:val="center"/>
    </w:pPr>
    <w:rPr>
      <w:rFonts w:ascii="Arial" w:hAnsi="Arial"/>
    </w:rPr>
  </w:style>
  <w:style w:type="paragraph" w:customStyle="1" w:styleId="aff">
    <w:name w:val="Реферат"/>
    <w:basedOn w:val="a"/>
    <w:uiPriority w:val="99"/>
    <w:rsid w:val="00A9384E"/>
    <w:pPr>
      <w:spacing w:line="360" w:lineRule="auto"/>
      <w:ind w:firstLine="709"/>
      <w:jc w:val="both"/>
    </w:pPr>
  </w:style>
  <w:style w:type="paragraph" w:customStyle="1" w:styleId="aff0">
    <w:name w:val="реферат"/>
    <w:basedOn w:val="ad"/>
    <w:uiPriority w:val="99"/>
    <w:rsid w:val="00A9384E"/>
    <w:pPr>
      <w:suppressAutoHyphens/>
      <w:spacing w:line="360" w:lineRule="auto"/>
      <w:ind w:firstLine="709"/>
      <w:jc w:val="both"/>
    </w:pPr>
  </w:style>
  <w:style w:type="paragraph" w:styleId="33">
    <w:name w:val="Body Text 3"/>
    <w:basedOn w:val="a"/>
    <w:link w:val="34"/>
    <w:uiPriority w:val="99"/>
    <w:rsid w:val="00A9384E"/>
    <w:pPr>
      <w:widowControl w:val="0"/>
      <w:jc w:val="both"/>
    </w:pPr>
    <w:rPr>
      <w:rFonts w:ascii="Courier New" w:hAnsi="Courier New"/>
      <w:snapToGrid w:val="0"/>
      <w:sz w:val="22"/>
      <w:szCs w:val="20"/>
    </w:rPr>
  </w:style>
  <w:style w:type="character" w:customStyle="1" w:styleId="34">
    <w:name w:val="Основной текст 3 Знак"/>
    <w:basedOn w:val="a0"/>
    <w:link w:val="33"/>
    <w:uiPriority w:val="99"/>
    <w:rsid w:val="00A9384E"/>
    <w:rPr>
      <w:rFonts w:ascii="Courier New" w:hAnsi="Courier New"/>
      <w:snapToGrid w:val="0"/>
      <w:sz w:val="22"/>
    </w:rPr>
  </w:style>
  <w:style w:type="paragraph" w:styleId="aff1">
    <w:name w:val="Body Text Indent"/>
    <w:basedOn w:val="a"/>
    <w:link w:val="aff2"/>
    <w:uiPriority w:val="99"/>
    <w:rsid w:val="00A9384E"/>
    <w:pPr>
      <w:spacing w:after="120"/>
      <w:ind w:left="283"/>
      <w:jc w:val="both"/>
    </w:pPr>
  </w:style>
  <w:style w:type="character" w:customStyle="1" w:styleId="aff2">
    <w:name w:val="Основной текст с отступом Знак"/>
    <w:basedOn w:val="a0"/>
    <w:link w:val="aff1"/>
    <w:uiPriority w:val="99"/>
    <w:rsid w:val="00A9384E"/>
    <w:rPr>
      <w:sz w:val="24"/>
      <w:szCs w:val="24"/>
    </w:rPr>
  </w:style>
  <w:style w:type="paragraph" w:styleId="aff3">
    <w:name w:val="List"/>
    <w:basedOn w:val="a"/>
    <w:uiPriority w:val="99"/>
    <w:rsid w:val="00A9384E"/>
    <w:pPr>
      <w:ind w:left="283" w:hanging="283"/>
      <w:jc w:val="both"/>
    </w:pPr>
  </w:style>
  <w:style w:type="paragraph" w:customStyle="1" w:styleId="ConsNormal">
    <w:name w:val="ConsNormal"/>
    <w:rsid w:val="00A9384E"/>
    <w:pPr>
      <w:autoSpaceDE w:val="0"/>
      <w:autoSpaceDN w:val="0"/>
      <w:adjustRightInd w:val="0"/>
      <w:ind w:right="19772" w:firstLine="720"/>
      <w:jc w:val="both"/>
    </w:pPr>
    <w:rPr>
      <w:rFonts w:ascii="Arial" w:hAnsi="Arial" w:cs="Arial"/>
    </w:rPr>
  </w:style>
  <w:style w:type="character" w:customStyle="1" w:styleId="fts-hit">
    <w:name w:val="fts-hit"/>
    <w:basedOn w:val="a0"/>
    <w:uiPriority w:val="99"/>
    <w:rsid w:val="00A9384E"/>
    <w:rPr>
      <w:shd w:val="clear" w:color="auto" w:fill="FFC0CB"/>
    </w:rPr>
  </w:style>
  <w:style w:type="paragraph" w:styleId="HTML">
    <w:name w:val="HTML Preformatted"/>
    <w:basedOn w:val="a"/>
    <w:link w:val="HTML0"/>
    <w:uiPriority w:val="99"/>
    <w:rsid w:val="00A938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Courier New" w:hAnsi="Courier New" w:cs="Courier New"/>
      <w:sz w:val="20"/>
      <w:szCs w:val="20"/>
    </w:rPr>
  </w:style>
  <w:style w:type="character" w:customStyle="1" w:styleId="HTML0">
    <w:name w:val="Стандартный HTML Знак"/>
    <w:basedOn w:val="a0"/>
    <w:link w:val="HTML"/>
    <w:uiPriority w:val="99"/>
    <w:rsid w:val="00A9384E"/>
    <w:rPr>
      <w:rFonts w:ascii="Courier New" w:hAnsi="Courier New" w:cs="Courier New"/>
    </w:rPr>
  </w:style>
  <w:style w:type="paragraph" w:customStyle="1" w:styleId="Iauiue">
    <w:name w:val="Iau?iue"/>
    <w:rsid w:val="00A9384E"/>
    <w:pPr>
      <w:widowControl w:val="0"/>
      <w:suppressAutoHyphens/>
      <w:jc w:val="both"/>
    </w:pPr>
    <w:rPr>
      <w:lang w:eastAsia="ar-SA"/>
    </w:rPr>
  </w:style>
  <w:style w:type="paragraph" w:customStyle="1" w:styleId="125">
    <w:name w:val="Стиль По ширине Первая строка:  1.25 см"/>
    <w:basedOn w:val="a"/>
    <w:uiPriority w:val="99"/>
    <w:rsid w:val="00A9384E"/>
    <w:pPr>
      <w:spacing w:before="120"/>
      <w:ind w:firstLine="709"/>
      <w:jc w:val="both"/>
    </w:pPr>
    <w:rPr>
      <w:szCs w:val="20"/>
    </w:rPr>
  </w:style>
  <w:style w:type="paragraph" w:customStyle="1" w:styleId="zagc-1">
    <w:name w:val="zagc-1"/>
    <w:basedOn w:val="a"/>
    <w:uiPriority w:val="99"/>
    <w:rsid w:val="00A9384E"/>
    <w:pPr>
      <w:spacing w:before="135" w:after="60"/>
      <w:ind w:firstLine="150"/>
      <w:jc w:val="center"/>
    </w:pPr>
    <w:rPr>
      <w:rFonts w:ascii="Arial" w:hAnsi="Arial" w:cs="Arial"/>
      <w:b/>
      <w:bCs/>
      <w:caps/>
      <w:color w:val="29211E"/>
      <w:sz w:val="20"/>
      <w:szCs w:val="20"/>
    </w:rPr>
  </w:style>
  <w:style w:type="paragraph" w:customStyle="1" w:styleId="Iauiue3">
    <w:name w:val="Iau?iue3"/>
    <w:uiPriority w:val="99"/>
    <w:rsid w:val="00A9384E"/>
    <w:pPr>
      <w:widowControl w:val="0"/>
      <w:jc w:val="both"/>
    </w:pPr>
  </w:style>
  <w:style w:type="paragraph" w:customStyle="1" w:styleId="zagc-0">
    <w:name w:val="zagc-0"/>
    <w:basedOn w:val="a"/>
    <w:rsid w:val="00A9384E"/>
    <w:pPr>
      <w:spacing w:before="180" w:after="60"/>
      <w:ind w:firstLine="150"/>
      <w:jc w:val="center"/>
    </w:pPr>
    <w:rPr>
      <w:rFonts w:ascii="Arial" w:hAnsi="Arial" w:cs="Arial"/>
      <w:b/>
      <w:bCs/>
      <w:caps/>
      <w:color w:val="29211E"/>
    </w:rPr>
  </w:style>
  <w:style w:type="paragraph" w:styleId="35">
    <w:name w:val="toc 3"/>
    <w:basedOn w:val="a"/>
    <w:next w:val="a"/>
    <w:autoRedefine/>
    <w:uiPriority w:val="39"/>
    <w:rsid w:val="00A9384E"/>
    <w:pPr>
      <w:tabs>
        <w:tab w:val="right" w:leader="dot" w:pos="9345"/>
      </w:tabs>
      <w:jc w:val="both"/>
    </w:pPr>
    <w:rPr>
      <w:b/>
      <w:noProof/>
    </w:rPr>
  </w:style>
  <w:style w:type="paragraph" w:customStyle="1" w:styleId="aff4">
    <w:name w:val="Нормальный (таблица)"/>
    <w:basedOn w:val="a"/>
    <w:next w:val="a"/>
    <w:uiPriority w:val="99"/>
    <w:rsid w:val="00A9384E"/>
    <w:pPr>
      <w:widowControl w:val="0"/>
      <w:autoSpaceDE w:val="0"/>
      <w:autoSpaceDN w:val="0"/>
      <w:adjustRightInd w:val="0"/>
      <w:jc w:val="both"/>
    </w:pPr>
    <w:rPr>
      <w:rFonts w:ascii="Arial" w:hAnsi="Arial" w:cs="Arial"/>
    </w:rPr>
  </w:style>
  <w:style w:type="paragraph" w:styleId="17">
    <w:name w:val="toc 1"/>
    <w:basedOn w:val="a"/>
    <w:next w:val="a"/>
    <w:autoRedefine/>
    <w:uiPriority w:val="39"/>
    <w:unhideWhenUsed/>
    <w:rsid w:val="00A9384E"/>
    <w:pPr>
      <w:widowControl w:val="0"/>
      <w:tabs>
        <w:tab w:val="right" w:leader="dot" w:pos="9345"/>
      </w:tabs>
      <w:autoSpaceDE w:val="0"/>
      <w:autoSpaceDN w:val="0"/>
      <w:adjustRightInd w:val="0"/>
      <w:jc w:val="both"/>
    </w:pPr>
    <w:rPr>
      <w:b/>
      <w:noProof/>
      <w:szCs w:val="20"/>
    </w:rPr>
  </w:style>
  <w:style w:type="paragraph" w:customStyle="1" w:styleId="18">
    <w:name w:val="Без интервала1"/>
    <w:aliases w:val="No Spacing,с интервалом,Без интервала11,No Spacing1"/>
    <w:link w:val="aff5"/>
    <w:uiPriority w:val="99"/>
    <w:qFormat/>
    <w:rsid w:val="00A9384E"/>
    <w:pPr>
      <w:ind w:firstLine="709"/>
      <w:jc w:val="both"/>
    </w:pPr>
    <w:rPr>
      <w:rFonts w:ascii="Calibri" w:hAnsi="Calibri"/>
      <w:sz w:val="22"/>
      <w:szCs w:val="22"/>
    </w:rPr>
  </w:style>
  <w:style w:type="character" w:customStyle="1" w:styleId="aff5">
    <w:name w:val="Без интервала Знак"/>
    <w:aliases w:val="с интервалом Знак,Без интервала1 Знак,No Spacing Знак,No Spacing1 Знак"/>
    <w:basedOn w:val="a0"/>
    <w:link w:val="18"/>
    <w:uiPriority w:val="99"/>
    <w:rsid w:val="00A9384E"/>
    <w:rPr>
      <w:rFonts w:ascii="Calibri" w:hAnsi="Calibri"/>
      <w:sz w:val="22"/>
      <w:szCs w:val="22"/>
    </w:rPr>
  </w:style>
  <w:style w:type="paragraph" w:customStyle="1" w:styleId="ConsPlusNonformat">
    <w:name w:val="ConsPlusNonformat"/>
    <w:uiPriority w:val="99"/>
    <w:rsid w:val="00A9384E"/>
    <w:pPr>
      <w:widowControl w:val="0"/>
      <w:autoSpaceDE w:val="0"/>
      <w:autoSpaceDN w:val="0"/>
      <w:adjustRightInd w:val="0"/>
    </w:pPr>
    <w:rPr>
      <w:rFonts w:ascii="Courier New" w:hAnsi="Courier New" w:cs="Courier New"/>
    </w:rPr>
  </w:style>
  <w:style w:type="paragraph" w:styleId="aff6">
    <w:name w:val="TOC Heading"/>
    <w:basedOn w:val="10"/>
    <w:next w:val="a"/>
    <w:uiPriority w:val="99"/>
    <w:unhideWhenUsed/>
    <w:qFormat/>
    <w:rsid w:val="00A9384E"/>
    <w:pPr>
      <w:keepLines/>
      <w:spacing w:before="480" w:after="0" w:line="276" w:lineRule="auto"/>
      <w:outlineLvl w:val="9"/>
    </w:pPr>
    <w:rPr>
      <w:rFonts w:ascii="Cambria" w:hAnsi="Cambria" w:cs="Times New Roman"/>
      <w:color w:val="365F91"/>
      <w:kern w:val="0"/>
      <w:sz w:val="28"/>
      <w:szCs w:val="28"/>
      <w:lang w:eastAsia="en-US"/>
    </w:rPr>
  </w:style>
  <w:style w:type="paragraph" w:styleId="41">
    <w:name w:val="toc 4"/>
    <w:basedOn w:val="a"/>
    <w:next w:val="a"/>
    <w:autoRedefine/>
    <w:uiPriority w:val="39"/>
    <w:unhideWhenUsed/>
    <w:rsid w:val="00A9384E"/>
    <w:pPr>
      <w:spacing w:after="100" w:line="276" w:lineRule="auto"/>
      <w:ind w:left="660"/>
    </w:pPr>
    <w:rPr>
      <w:rFonts w:ascii="Calibri" w:hAnsi="Calibri"/>
      <w:sz w:val="22"/>
      <w:szCs w:val="22"/>
    </w:rPr>
  </w:style>
  <w:style w:type="paragraph" w:styleId="5">
    <w:name w:val="toc 5"/>
    <w:basedOn w:val="a"/>
    <w:next w:val="a"/>
    <w:autoRedefine/>
    <w:uiPriority w:val="39"/>
    <w:unhideWhenUsed/>
    <w:rsid w:val="00A9384E"/>
    <w:pPr>
      <w:spacing w:after="100" w:line="276" w:lineRule="auto"/>
      <w:ind w:left="880"/>
    </w:pPr>
    <w:rPr>
      <w:rFonts w:ascii="Calibri" w:hAnsi="Calibri"/>
      <w:sz w:val="22"/>
      <w:szCs w:val="22"/>
    </w:rPr>
  </w:style>
  <w:style w:type="paragraph" w:styleId="60">
    <w:name w:val="toc 6"/>
    <w:basedOn w:val="a"/>
    <w:next w:val="a"/>
    <w:autoRedefine/>
    <w:uiPriority w:val="39"/>
    <w:unhideWhenUsed/>
    <w:rsid w:val="00A9384E"/>
    <w:pPr>
      <w:spacing w:after="100" w:line="276" w:lineRule="auto"/>
      <w:ind w:left="1100"/>
    </w:pPr>
    <w:rPr>
      <w:rFonts w:ascii="Calibri" w:hAnsi="Calibri"/>
      <w:sz w:val="22"/>
      <w:szCs w:val="22"/>
    </w:rPr>
  </w:style>
  <w:style w:type="paragraph" w:styleId="7">
    <w:name w:val="toc 7"/>
    <w:basedOn w:val="a"/>
    <w:next w:val="a"/>
    <w:autoRedefine/>
    <w:uiPriority w:val="39"/>
    <w:unhideWhenUsed/>
    <w:rsid w:val="00A9384E"/>
    <w:pPr>
      <w:spacing w:after="100" w:line="276" w:lineRule="auto"/>
      <w:ind w:left="1320"/>
    </w:pPr>
    <w:rPr>
      <w:rFonts w:ascii="Calibri" w:hAnsi="Calibri"/>
      <w:sz w:val="22"/>
      <w:szCs w:val="22"/>
    </w:rPr>
  </w:style>
  <w:style w:type="paragraph" w:styleId="8">
    <w:name w:val="toc 8"/>
    <w:basedOn w:val="a"/>
    <w:next w:val="a"/>
    <w:autoRedefine/>
    <w:uiPriority w:val="39"/>
    <w:unhideWhenUsed/>
    <w:rsid w:val="00A9384E"/>
    <w:pPr>
      <w:spacing w:after="100" w:line="276" w:lineRule="auto"/>
      <w:ind w:left="1540"/>
    </w:pPr>
    <w:rPr>
      <w:rFonts w:ascii="Calibri" w:hAnsi="Calibri"/>
      <w:sz w:val="22"/>
      <w:szCs w:val="22"/>
    </w:rPr>
  </w:style>
  <w:style w:type="paragraph" w:styleId="9">
    <w:name w:val="toc 9"/>
    <w:basedOn w:val="a"/>
    <w:next w:val="a"/>
    <w:autoRedefine/>
    <w:uiPriority w:val="39"/>
    <w:unhideWhenUsed/>
    <w:rsid w:val="00A9384E"/>
    <w:pPr>
      <w:spacing w:after="100" w:line="276" w:lineRule="auto"/>
      <w:ind w:left="1760"/>
    </w:pPr>
    <w:rPr>
      <w:rFonts w:ascii="Calibri" w:hAnsi="Calibri"/>
      <w:sz w:val="22"/>
      <w:szCs w:val="22"/>
    </w:rPr>
  </w:style>
  <w:style w:type="character" w:customStyle="1" w:styleId="WW8Num8z0">
    <w:name w:val="WW8Num8z0"/>
    <w:uiPriority w:val="99"/>
    <w:rsid w:val="00A9384E"/>
    <w:rPr>
      <w:rFonts w:ascii="Symbol" w:hAnsi="Symbol"/>
      <w:sz w:val="18"/>
    </w:rPr>
  </w:style>
  <w:style w:type="paragraph" w:styleId="aff7">
    <w:name w:val="Title"/>
    <w:basedOn w:val="a"/>
    <w:link w:val="aff8"/>
    <w:qFormat/>
    <w:rsid w:val="00A9384E"/>
    <w:pPr>
      <w:jc w:val="center"/>
    </w:pPr>
    <w:rPr>
      <w:sz w:val="32"/>
      <w:szCs w:val="20"/>
    </w:rPr>
  </w:style>
  <w:style w:type="character" w:customStyle="1" w:styleId="aff8">
    <w:name w:val="Название Знак"/>
    <w:basedOn w:val="a0"/>
    <w:link w:val="aff7"/>
    <w:rsid w:val="00A9384E"/>
    <w:rPr>
      <w:sz w:val="32"/>
    </w:rPr>
  </w:style>
  <w:style w:type="character" w:customStyle="1" w:styleId="36">
    <w:name w:val="Основной текст с отступом 3 Знак"/>
    <w:basedOn w:val="a0"/>
    <w:link w:val="37"/>
    <w:uiPriority w:val="99"/>
    <w:semiHidden/>
    <w:rsid w:val="00A9384E"/>
    <w:rPr>
      <w:rFonts w:ascii="Arial" w:hAnsi="Arial" w:cs="Arial"/>
      <w:sz w:val="16"/>
      <w:szCs w:val="16"/>
    </w:rPr>
  </w:style>
  <w:style w:type="paragraph" w:styleId="37">
    <w:name w:val="Body Text Indent 3"/>
    <w:basedOn w:val="a"/>
    <w:link w:val="36"/>
    <w:uiPriority w:val="99"/>
    <w:semiHidden/>
    <w:unhideWhenUsed/>
    <w:rsid w:val="00A9384E"/>
    <w:pPr>
      <w:widowControl w:val="0"/>
      <w:autoSpaceDE w:val="0"/>
      <w:autoSpaceDN w:val="0"/>
      <w:adjustRightInd w:val="0"/>
      <w:spacing w:after="120"/>
      <w:ind w:left="283"/>
      <w:jc w:val="both"/>
    </w:pPr>
    <w:rPr>
      <w:rFonts w:ascii="Arial" w:hAnsi="Arial" w:cs="Arial"/>
      <w:sz w:val="16"/>
      <w:szCs w:val="16"/>
    </w:rPr>
  </w:style>
  <w:style w:type="character" w:customStyle="1" w:styleId="310">
    <w:name w:val="Основной текст с отступом 3 Знак1"/>
    <w:basedOn w:val="a0"/>
    <w:uiPriority w:val="99"/>
    <w:semiHidden/>
    <w:rsid w:val="00A9384E"/>
    <w:rPr>
      <w:sz w:val="16"/>
      <w:szCs w:val="16"/>
    </w:rPr>
  </w:style>
  <w:style w:type="paragraph" w:customStyle="1" w:styleId="ConsNonformat">
    <w:name w:val="ConsNonformat"/>
    <w:rsid w:val="00A9384E"/>
    <w:pPr>
      <w:widowControl w:val="0"/>
      <w:autoSpaceDE w:val="0"/>
      <w:autoSpaceDN w:val="0"/>
      <w:adjustRightInd w:val="0"/>
    </w:pPr>
    <w:rPr>
      <w:rFonts w:ascii="Courier New" w:hAnsi="Courier New" w:cs="Courier New"/>
    </w:rPr>
  </w:style>
  <w:style w:type="paragraph" w:customStyle="1" w:styleId="ConsCell">
    <w:name w:val="ConsCell"/>
    <w:rsid w:val="00A9384E"/>
    <w:pPr>
      <w:widowControl w:val="0"/>
      <w:autoSpaceDE w:val="0"/>
      <w:autoSpaceDN w:val="0"/>
      <w:adjustRightInd w:val="0"/>
    </w:pPr>
    <w:rPr>
      <w:rFonts w:ascii="Arial" w:hAnsi="Arial" w:cs="Arial"/>
    </w:rPr>
  </w:style>
  <w:style w:type="paragraph" w:customStyle="1" w:styleId="TimesNewRoman14125">
    <w:name w:val="Стиль Times New Roman 14 пт По ширине Первая строка:  1.25 см С..."/>
    <w:basedOn w:val="a"/>
    <w:rsid w:val="00A9384E"/>
    <w:pPr>
      <w:suppressAutoHyphens/>
      <w:ind w:right="-40" w:firstLine="709"/>
      <w:jc w:val="both"/>
    </w:pPr>
    <w:rPr>
      <w:sz w:val="28"/>
      <w:szCs w:val="20"/>
      <w:lang w:eastAsia="ar-SA"/>
    </w:rPr>
  </w:style>
  <w:style w:type="paragraph" w:customStyle="1" w:styleId="u">
    <w:name w:val="u"/>
    <w:basedOn w:val="a"/>
    <w:rsid w:val="00A9384E"/>
    <w:pPr>
      <w:spacing w:before="100" w:beforeAutospacing="1" w:after="100" w:afterAutospacing="1"/>
    </w:pPr>
  </w:style>
  <w:style w:type="paragraph" w:customStyle="1" w:styleId="uni">
    <w:name w:val="uni"/>
    <w:basedOn w:val="a"/>
    <w:rsid w:val="00A9384E"/>
    <w:pPr>
      <w:spacing w:before="100" w:beforeAutospacing="1" w:after="100" w:afterAutospacing="1"/>
    </w:pPr>
  </w:style>
  <w:style w:type="character" w:customStyle="1" w:styleId="apple-converted-space">
    <w:name w:val="apple-converted-space"/>
    <w:basedOn w:val="a0"/>
    <w:rsid w:val="00A9384E"/>
  </w:style>
  <w:style w:type="paragraph" w:customStyle="1" w:styleId="unip">
    <w:name w:val="unip"/>
    <w:basedOn w:val="a"/>
    <w:rsid w:val="00A9384E"/>
    <w:pPr>
      <w:spacing w:before="100" w:beforeAutospacing="1" w:after="100" w:afterAutospacing="1"/>
    </w:pPr>
  </w:style>
  <w:style w:type="paragraph" w:customStyle="1" w:styleId="formattext">
    <w:name w:val="formattext"/>
    <w:basedOn w:val="a"/>
    <w:rsid w:val="00A9384E"/>
    <w:pPr>
      <w:spacing w:before="100" w:beforeAutospacing="1" w:after="100" w:afterAutospacing="1"/>
    </w:pPr>
  </w:style>
  <w:style w:type="paragraph" w:customStyle="1" w:styleId="0">
    <w:name w:val="Основной текст 0"/>
    <w:aliases w:val="95 ПК"/>
    <w:basedOn w:val="a"/>
    <w:rsid w:val="00A9384E"/>
    <w:pPr>
      <w:ind w:firstLine="539"/>
      <w:jc w:val="both"/>
    </w:pPr>
    <w:rPr>
      <w:color w:val="000000"/>
      <w:kern w:val="24"/>
    </w:rPr>
  </w:style>
  <w:style w:type="paragraph" w:customStyle="1" w:styleId="aff9">
    <w:name w:val="???????"/>
    <w:rsid w:val="00A9384E"/>
    <w:pPr>
      <w:autoSpaceDE w:val="0"/>
      <w:autoSpaceDN w:val="0"/>
      <w:adjustRightInd w:val="0"/>
      <w:spacing w:line="360" w:lineRule="auto"/>
      <w:ind w:firstLine="283"/>
    </w:pPr>
  </w:style>
  <w:style w:type="character" w:customStyle="1" w:styleId="blk">
    <w:name w:val="blk"/>
    <w:basedOn w:val="a0"/>
    <w:rsid w:val="00A9384E"/>
  </w:style>
  <w:style w:type="character" w:customStyle="1" w:styleId="nobr">
    <w:name w:val="nobr"/>
    <w:basedOn w:val="a0"/>
    <w:rsid w:val="00A9384E"/>
  </w:style>
  <w:style w:type="character" w:customStyle="1" w:styleId="hl">
    <w:name w:val="hl"/>
    <w:basedOn w:val="a0"/>
    <w:rsid w:val="00A9384E"/>
  </w:style>
  <w:style w:type="character" w:customStyle="1" w:styleId="affa">
    <w:name w:val="Текст сноски Знак"/>
    <w:basedOn w:val="a0"/>
    <w:link w:val="affb"/>
    <w:semiHidden/>
    <w:rsid w:val="00A9384E"/>
  </w:style>
  <w:style w:type="paragraph" w:styleId="affb">
    <w:name w:val="footnote text"/>
    <w:basedOn w:val="a"/>
    <w:link w:val="affa"/>
    <w:semiHidden/>
    <w:rsid w:val="00A9384E"/>
    <w:rPr>
      <w:sz w:val="20"/>
      <w:szCs w:val="20"/>
    </w:rPr>
  </w:style>
  <w:style w:type="paragraph" w:customStyle="1" w:styleId="s1">
    <w:name w:val="s_1"/>
    <w:basedOn w:val="a"/>
    <w:rsid w:val="00A9384E"/>
    <w:pPr>
      <w:spacing w:before="100" w:beforeAutospacing="1" w:after="100" w:afterAutospacing="1"/>
    </w:pPr>
  </w:style>
  <w:style w:type="paragraph" w:customStyle="1" w:styleId="s22">
    <w:name w:val="s_22"/>
    <w:basedOn w:val="a"/>
    <w:rsid w:val="00A9384E"/>
    <w:pPr>
      <w:spacing w:before="100" w:beforeAutospacing="1" w:after="100" w:afterAutospacing="1"/>
    </w:pPr>
  </w:style>
  <w:style w:type="paragraph" w:customStyle="1" w:styleId="27">
    <w:name w:val="Абзац списка2"/>
    <w:basedOn w:val="a"/>
    <w:rsid w:val="00250243"/>
    <w:pPr>
      <w:ind w:left="720"/>
      <w:contextualSpacing/>
    </w:pPr>
    <w:rPr>
      <w:rFonts w:eastAsia="Calibri"/>
    </w:rPr>
  </w:style>
  <w:style w:type="paragraph" w:customStyle="1" w:styleId="220">
    <w:name w:val="Основной текст 22"/>
    <w:basedOn w:val="a"/>
    <w:rsid w:val="00250243"/>
    <w:pPr>
      <w:ind w:firstLine="720"/>
      <w:jc w:val="both"/>
    </w:pPr>
    <w:rPr>
      <w:rFonts w:eastAsia="Calibri"/>
      <w:sz w:val="28"/>
      <w:szCs w:val="2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fontTable" Target="fontTable.xml"/><Relationship Id="rId10" Type="http://schemas.openxmlformats.org/officeDocument/2006/relationships/oleObject" Target="embeddings/oleObject1.bin"/><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jpeg"/><Relationship Id="rId22" Type="http://schemas.openxmlformats.org/officeDocument/2006/relationships/image" Target="media/image1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1640BA-C3C0-44C5-BE34-05777A59DD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234</TotalTime>
  <Pages>1</Pages>
  <Words>1862</Words>
  <Characters>10617</Characters>
  <Application>Microsoft Office Word</Application>
  <DocSecurity>0</DocSecurity>
  <Lines>88</Lines>
  <Paragraphs>24</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12455</CharactersWithSpaces>
  <SharedDoc>false</SharedDoc>
  <HLinks>
    <vt:vector size="6" baseType="variant">
      <vt:variant>
        <vt:i4>5832777</vt:i4>
      </vt:variant>
      <vt:variant>
        <vt:i4>0</vt:i4>
      </vt:variant>
      <vt:variant>
        <vt:i4>0</vt:i4>
      </vt:variant>
      <vt:variant>
        <vt:i4>5</vt:i4>
      </vt:variant>
      <vt:variant>
        <vt:lpwstr>http://www.voronovo.tom/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31</cp:revision>
  <cp:lastPrinted>2021-04-22T10:06:00Z</cp:lastPrinted>
  <dcterms:created xsi:type="dcterms:W3CDTF">2021-03-10T03:03:00Z</dcterms:created>
  <dcterms:modified xsi:type="dcterms:W3CDTF">2021-07-12T04:16:00Z</dcterms:modified>
</cp:coreProperties>
</file>