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9" w:rsidRPr="00F15029" w:rsidRDefault="00F15029" w:rsidP="00F15029">
      <w:pPr>
        <w:shd w:val="clear" w:color="auto" w:fill="FFFFFF"/>
        <w:spacing w:line="274" w:lineRule="exact"/>
        <w:jc w:val="right"/>
        <w:rPr>
          <w:color w:val="FF0000"/>
          <w:spacing w:val="-1"/>
        </w:rPr>
      </w:pPr>
      <w:r w:rsidRPr="00F15029">
        <w:rPr>
          <w:color w:val="FF0000"/>
          <w:spacing w:val="-1"/>
          <w:highlight w:val="yellow"/>
        </w:rPr>
        <w:t>ПРОЕКТ</w:t>
      </w:r>
    </w:p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F15029" w:rsidP="00F04A7C">
      <w:pPr>
        <w:shd w:val="clear" w:color="auto" w:fill="FFFFFF"/>
        <w:jc w:val="both"/>
      </w:pPr>
      <w:r w:rsidRPr="00F15029">
        <w:rPr>
          <w:highlight w:val="yellow"/>
        </w:rPr>
        <w:t>0.04.2022</w:t>
      </w:r>
      <w:r w:rsidR="00DF7456">
        <w:t xml:space="preserve">                                                                                                                                 </w:t>
      </w:r>
      <w:r>
        <w:t xml:space="preserve">      </w:t>
      </w:r>
      <w:r w:rsidR="00F04A7C" w:rsidRPr="00F15029">
        <w:rPr>
          <w:highlight w:val="yellow"/>
        </w:rPr>
        <w:t xml:space="preserve">№ </w:t>
      </w:r>
      <w:r w:rsidRPr="00F15029">
        <w:rPr>
          <w:highlight w:val="yellow"/>
        </w:rP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Pr="00F15029" w:rsidRDefault="00F15029" w:rsidP="00F15029">
      <w:pPr>
        <w:jc w:val="center"/>
      </w:pPr>
      <w:bookmarkStart w:id="0" w:name="__DdeLink__1628_3195651062"/>
      <w:r>
        <w:t>О</w:t>
      </w:r>
      <w:r w:rsidRPr="00F15029">
        <w:t xml:space="preserve">б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</w:t>
      </w:r>
      <w:r w:rsidR="00600F6E">
        <w:t xml:space="preserve">                </w:t>
      </w:r>
      <w:r w:rsidRPr="00F15029">
        <w:t xml:space="preserve">в сфере благоустройства в границах муниципального образования </w:t>
      </w:r>
      <w:r w:rsidR="00600F6E">
        <w:t xml:space="preserve">                            </w:t>
      </w:r>
      <w:r w:rsidRPr="00F15029">
        <w:t>«</w:t>
      </w:r>
      <w:r>
        <w:t>Вороновское сельское поселение</w:t>
      </w:r>
      <w:r w:rsidRPr="00F15029">
        <w:t>»</w:t>
      </w:r>
      <w:bookmarkEnd w:id="0"/>
    </w:p>
    <w:p w:rsidR="00F15029" w:rsidRPr="00F15029" w:rsidRDefault="00F15029" w:rsidP="00F15029">
      <w:pPr>
        <w:pStyle w:val="a4"/>
        <w:spacing w:after="0" w:line="240" w:lineRule="exact"/>
        <w:ind w:firstLine="0"/>
        <w:rPr>
          <w:b w:val="0"/>
          <w:sz w:val="24"/>
          <w:szCs w:val="24"/>
        </w:rPr>
      </w:pPr>
    </w:p>
    <w:p w:rsidR="00686C1A" w:rsidRDefault="00F15029" w:rsidP="00F15029">
      <w:pPr>
        <w:ind w:firstLine="709"/>
        <w:jc w:val="both"/>
      </w:pPr>
      <w:r>
        <w:t xml:space="preserve">В соответствии </w:t>
      </w:r>
      <w:bookmarkStart w:id="1" w:name="__DdeLink__1630_3195651062"/>
      <w:r>
        <w:t>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  <w:bookmarkEnd w:id="1"/>
      <w:r>
        <w:t>,</w:t>
      </w: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A32E86" w:rsidRDefault="00FD7E58" w:rsidP="00F15029">
      <w:pPr>
        <w:ind w:firstLine="709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 xml:space="preserve">1. </w:t>
      </w:r>
      <w:r w:rsidR="00A32E86" w:rsidRPr="004F47AE">
        <w:t xml:space="preserve">Утвердить </w:t>
      </w:r>
      <w:r w:rsidR="00F15029">
        <w:t>перечень</w:t>
      </w:r>
      <w:r w:rsidR="00F15029" w:rsidRPr="00F15029">
        <w:t xml:space="preserve">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</w:t>
      </w:r>
      <w:r w:rsidR="00F15029">
        <w:t xml:space="preserve">                     </w:t>
      </w:r>
      <w:r w:rsidR="00F15029" w:rsidRPr="00F15029">
        <w:t>в сфере благоустройства в границах муниципального образования «</w:t>
      </w:r>
      <w:r w:rsidR="00F15029">
        <w:t>Вороновское сельское поселение</w:t>
      </w:r>
      <w:r w:rsidR="00F15029" w:rsidRPr="00F15029">
        <w:t>»</w:t>
      </w:r>
      <w:r w:rsidR="008F0D51">
        <w:t>, согласно приложению.</w:t>
      </w:r>
    </w:p>
    <w:p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:rsidR="00733343" w:rsidRDefault="00733343" w:rsidP="00733343">
      <w:pPr>
        <w:ind w:firstLine="709"/>
        <w:jc w:val="both"/>
      </w:pPr>
    </w:p>
    <w:p w:rsidR="00A0196E" w:rsidRDefault="00A0196E" w:rsidP="00135561">
      <w:pPr>
        <w:jc w:val="both"/>
      </w:pP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A32E86" w:rsidRDefault="00A32E86" w:rsidP="00733343"/>
    <w:p w:rsidR="00A32E86" w:rsidRDefault="00A32E86" w:rsidP="00733343"/>
    <w:p w:rsidR="00135561" w:rsidRDefault="00135561" w:rsidP="00F15029"/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>
        <w:rPr>
          <w:highlight w:val="yellow"/>
        </w:rPr>
        <w:t>о</w:t>
      </w:r>
      <w:r w:rsidR="00C03764" w:rsidRPr="00F15029">
        <w:rPr>
          <w:highlight w:val="yellow"/>
        </w:rPr>
        <w:t>т</w:t>
      </w:r>
      <w:r>
        <w:rPr>
          <w:highlight w:val="yellow"/>
        </w:rPr>
        <w:t xml:space="preserve"> 0.04.2022</w:t>
      </w:r>
      <w:r w:rsidR="00C03764" w:rsidRPr="00F15029">
        <w:rPr>
          <w:highlight w:val="yellow"/>
        </w:rPr>
        <w:t xml:space="preserve"> № </w:t>
      </w:r>
      <w:r w:rsidRPr="00F15029">
        <w:rPr>
          <w:highlight w:val="yellow"/>
        </w:rPr>
        <w:t>0</w:t>
      </w:r>
    </w:p>
    <w:p w:rsidR="00C03764" w:rsidRDefault="00C03764" w:rsidP="00C03764">
      <w:pPr>
        <w:jc w:val="right"/>
      </w:pPr>
    </w:p>
    <w:p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>Перечень</w:t>
      </w:r>
    </w:p>
    <w:p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 xml:space="preserve">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в сфере благоустройства </w:t>
      </w:r>
      <w:r w:rsidR="00600F6E">
        <w:rPr>
          <w:bCs/>
          <w:color w:val="000000"/>
          <w:lang w:eastAsia="en-US"/>
        </w:rPr>
        <w:t xml:space="preserve">                   </w:t>
      </w:r>
      <w:r w:rsidRPr="00F15029">
        <w:rPr>
          <w:bCs/>
          <w:color w:val="000000"/>
          <w:lang w:eastAsia="en-US"/>
        </w:rPr>
        <w:t>в границах муниципального образования «Вороновское сельское поселение»</w:t>
      </w:r>
    </w:p>
    <w:p w:rsidR="00F15029" w:rsidRDefault="00F15029" w:rsidP="00F15029">
      <w:pPr>
        <w:jc w:val="center"/>
        <w:rPr>
          <w:color w:val="000000"/>
          <w:lang w:eastAsia="en-US"/>
        </w:rPr>
      </w:pPr>
    </w:p>
    <w:p w:rsidR="00F15029" w:rsidRDefault="00F15029" w:rsidP="00F15029">
      <w:pPr>
        <w:jc w:val="both"/>
      </w:pPr>
      <w:r>
        <w:rPr>
          <w:color w:val="000000"/>
          <w:lang w:eastAsia="en-US"/>
        </w:rPr>
        <w:tab/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F15029" w:rsidRDefault="00F15029" w:rsidP="00F15029">
      <w:pPr>
        <w:jc w:val="both"/>
      </w:pPr>
      <w:r>
        <w:rPr>
          <w:color w:val="000000"/>
          <w:lang w:eastAsia="en-US"/>
        </w:rPr>
        <w:tab/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F15029" w:rsidRDefault="00F15029" w:rsidP="00F15029">
      <w:pPr>
        <w:jc w:val="both"/>
      </w:pPr>
      <w:r>
        <w:rPr>
          <w:color w:val="000000"/>
          <w:lang w:eastAsia="en-US"/>
        </w:rPr>
        <w:tab/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 и (или) риске причинения вреда (ущерба) охраняемым законом ценностям.</w:t>
      </w:r>
    </w:p>
    <w:p w:rsidR="00F15029" w:rsidRDefault="00F15029" w:rsidP="00C03764">
      <w:pPr>
        <w:jc w:val="right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D8" w:rsidRDefault="004F1AD8" w:rsidP="001E4322">
      <w:r>
        <w:separator/>
      </w:r>
    </w:p>
  </w:endnote>
  <w:endnote w:type="continuationSeparator" w:id="1">
    <w:p w:rsidR="004F1AD8" w:rsidRDefault="004F1AD8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D8" w:rsidRDefault="004F1AD8" w:rsidP="001E4322">
      <w:r>
        <w:separator/>
      </w:r>
    </w:p>
  </w:footnote>
  <w:footnote w:type="continuationSeparator" w:id="1">
    <w:p w:rsidR="004F1AD8" w:rsidRDefault="004F1AD8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1AD8"/>
    <w:rsid w:val="004F76C8"/>
    <w:rsid w:val="005007C6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2020-02-26T05:33:00Z</cp:lastPrinted>
  <dcterms:created xsi:type="dcterms:W3CDTF">2022-04-13T03:09:00Z</dcterms:created>
  <dcterms:modified xsi:type="dcterms:W3CDTF">2022-04-13T03:42:00Z</dcterms:modified>
</cp:coreProperties>
</file>